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B5F532" w14:textId="3AA4D1B6" w:rsidR="00D66C05" w:rsidRPr="00C556C1" w:rsidRDefault="00737EA1" w:rsidP="00D77E39">
      <w:pPr>
        <w:jc w:val="center"/>
        <w:rPr>
          <w:rFonts w:cs="Calibri"/>
          <w:b/>
          <w:sz w:val="32"/>
          <w:szCs w:val="28"/>
        </w:rPr>
      </w:pPr>
      <w:bookmarkStart w:id="0" w:name="_GoBack"/>
      <w:bookmarkEnd w:id="0"/>
      <w:r>
        <w:rPr>
          <w:rFonts w:cs="Calibri"/>
          <w:b/>
          <w:sz w:val="32"/>
          <w:szCs w:val="28"/>
        </w:rPr>
        <w:t>Australia and its Identity: History through Literature</w:t>
      </w:r>
    </w:p>
    <w:tbl>
      <w:tblPr>
        <w:tblStyle w:val="TableGrid"/>
        <w:tblW w:w="0" w:type="auto"/>
        <w:tblLook w:val="04A0" w:firstRow="1" w:lastRow="0" w:firstColumn="1" w:lastColumn="0" w:noHBand="0" w:noVBand="1"/>
      </w:tblPr>
      <w:tblGrid>
        <w:gridCol w:w="6588"/>
        <w:gridCol w:w="6588"/>
      </w:tblGrid>
      <w:tr w:rsidR="008656D8" w14:paraId="68CB541F" w14:textId="77777777" w:rsidTr="008656D8">
        <w:tc>
          <w:tcPr>
            <w:tcW w:w="6588" w:type="dxa"/>
          </w:tcPr>
          <w:p w14:paraId="438C545C" w14:textId="438B9D52" w:rsidR="0020160F" w:rsidRDefault="003B1B9E">
            <w:pPr>
              <w:rPr>
                <w:rFonts w:cs="Calibri"/>
                <w:b/>
                <w:sz w:val="28"/>
                <w:szCs w:val="28"/>
              </w:rPr>
            </w:pPr>
            <w:r>
              <w:rPr>
                <w:rFonts w:cs="Calibri"/>
                <w:b/>
                <w:noProof/>
                <w:sz w:val="28"/>
                <w:szCs w:val="28"/>
                <w:lang w:val="en-AU" w:eastAsia="en-AU"/>
              </w:rPr>
              <w:drawing>
                <wp:anchor distT="0" distB="0" distL="114300" distR="114300" simplePos="0" relativeHeight="251658240" behindDoc="0" locked="0" layoutInCell="1" allowOverlap="1" wp14:anchorId="376BDCC7" wp14:editId="4F5AC661">
                  <wp:simplePos x="0" y="0"/>
                  <wp:positionH relativeFrom="column">
                    <wp:posOffset>419100</wp:posOffset>
                  </wp:positionH>
                  <wp:positionV relativeFrom="paragraph">
                    <wp:posOffset>381635</wp:posOffset>
                  </wp:positionV>
                  <wp:extent cx="3143250" cy="1976575"/>
                  <wp:effectExtent l="0" t="0" r="6350" b="5080"/>
                  <wp:wrapNone/>
                  <wp:docPr id="1" name="Picture 1" descr="Macintosh HD:Users:Alinda:Documents:2014:Guided Inquiry:Year 6 History through Literature:Thomas_Castro's_butcher_shop_sk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nda:Documents:2014:Guided Inquiry:Year 6 History through Literature:Thomas_Castro's_butcher_shop_sketc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0" cy="197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0160F">
              <w:rPr>
                <w:rFonts w:cs="Calibri"/>
                <w:b/>
                <w:sz w:val="28"/>
                <w:szCs w:val="28"/>
              </w:rPr>
              <w:t>Year 6 / History and English</w:t>
            </w:r>
            <w:r>
              <w:rPr>
                <w:rFonts w:cs="Calibri"/>
                <w:b/>
                <w:sz w:val="28"/>
                <w:szCs w:val="28"/>
              </w:rPr>
              <w:t xml:space="preserve"> (NSW Syllabus 2013)</w:t>
            </w:r>
          </w:p>
        </w:tc>
        <w:tc>
          <w:tcPr>
            <w:tcW w:w="6588" w:type="dxa"/>
          </w:tcPr>
          <w:p w14:paraId="5F9DB3A3" w14:textId="6959F6B3" w:rsidR="00BA0BE1" w:rsidRPr="00BA0BE1" w:rsidRDefault="008656D8" w:rsidP="00BA0BE1">
            <w:pPr>
              <w:spacing w:line="240" w:lineRule="auto"/>
              <w:rPr>
                <w:rFonts w:cs="Calibri"/>
              </w:rPr>
            </w:pPr>
            <w:r>
              <w:rPr>
                <w:rFonts w:cs="Calibri"/>
                <w:b/>
                <w:sz w:val="28"/>
                <w:szCs w:val="28"/>
              </w:rPr>
              <w:t xml:space="preserve">Inquiry focus: </w:t>
            </w:r>
            <w:r w:rsidR="00D956D1" w:rsidRPr="00B30EF3">
              <w:t>Cultures, Change and Continuity, Social Systems and Structures</w:t>
            </w:r>
          </w:p>
          <w:p w14:paraId="4C93B3FD" w14:textId="0A0B7FC9" w:rsidR="00D956D1" w:rsidRDefault="00BA0BE1" w:rsidP="00BA0BE1">
            <w:pPr>
              <w:ind w:left="720"/>
            </w:pPr>
            <w:r w:rsidRPr="00B30EF3">
              <w:rPr>
                <w:b/>
              </w:rPr>
              <w:t>Sub strand</w:t>
            </w:r>
            <w:r w:rsidR="00D956D1" w:rsidRPr="00B30EF3">
              <w:rPr>
                <w:b/>
              </w:rPr>
              <w:t xml:space="preserve">: </w:t>
            </w:r>
            <w:r w:rsidR="00D956D1" w:rsidRPr="00B30EF3">
              <w:t xml:space="preserve"> </w:t>
            </w:r>
            <w:r w:rsidR="00D956D1" w:rsidRPr="00BA0BE1">
              <w:rPr>
                <w:b/>
              </w:rPr>
              <w:t>Australia and Its Identity</w:t>
            </w:r>
          </w:p>
          <w:p w14:paraId="63283E0E" w14:textId="4B70F576" w:rsidR="00BA0BE1" w:rsidRPr="00BA0BE1" w:rsidRDefault="00BA0BE1" w:rsidP="00BA0BE1">
            <w:pPr>
              <w:rPr>
                <w:b/>
              </w:rPr>
            </w:pPr>
            <w:r w:rsidRPr="00B30EF3">
              <w:rPr>
                <w:b/>
              </w:rPr>
              <w:t>Focus Question for Investigation:</w:t>
            </w:r>
            <w:r>
              <w:rPr>
                <w:b/>
              </w:rPr>
              <w:t xml:space="preserve">  </w:t>
            </w:r>
            <w:r w:rsidRPr="00B30EF3">
              <w:t>How does identity determine worth?</w:t>
            </w:r>
          </w:p>
          <w:p w14:paraId="7EF0B3D4" w14:textId="195D6BA8" w:rsidR="00BA0BE1" w:rsidRPr="00541C5E" w:rsidRDefault="00BA0BE1" w:rsidP="00BA0BE1">
            <w:pPr>
              <w:rPr>
                <w:b/>
              </w:rPr>
            </w:pPr>
            <w:r w:rsidRPr="00B30EF3">
              <w:t>Contributing Questions for Investigation:</w:t>
            </w:r>
            <w:r w:rsidR="00541C5E">
              <w:t xml:space="preserve"> </w:t>
            </w:r>
            <w:r w:rsidR="00541C5E">
              <w:rPr>
                <w:b/>
              </w:rPr>
              <w:t>What is Australia’s Identity?</w:t>
            </w:r>
          </w:p>
          <w:p w14:paraId="732FC6F8" w14:textId="77777777" w:rsidR="00BA0BE1" w:rsidRPr="00B30EF3" w:rsidRDefault="00BA0BE1" w:rsidP="00BA0BE1">
            <w:pPr>
              <w:pStyle w:val="ListParagraph"/>
              <w:numPr>
                <w:ilvl w:val="0"/>
                <w:numId w:val="6"/>
              </w:numPr>
            </w:pPr>
            <w:r w:rsidRPr="00B30EF3">
              <w:t>What is identity?</w:t>
            </w:r>
          </w:p>
          <w:p w14:paraId="0AF11B26" w14:textId="77777777" w:rsidR="00BA0BE1" w:rsidRPr="00B30EF3" w:rsidRDefault="00BA0BE1" w:rsidP="00BA0BE1">
            <w:pPr>
              <w:pStyle w:val="ListParagraph"/>
              <w:numPr>
                <w:ilvl w:val="0"/>
                <w:numId w:val="6"/>
              </w:numPr>
            </w:pPr>
            <w:r w:rsidRPr="00B30EF3">
              <w:t>How do we use identification in the world?</w:t>
            </w:r>
          </w:p>
          <w:p w14:paraId="346D8670" w14:textId="1218E00D" w:rsidR="00D77E39" w:rsidRPr="006D2CCE" w:rsidRDefault="00BA0BE1" w:rsidP="006D2CCE">
            <w:pPr>
              <w:pStyle w:val="ListParagraph"/>
              <w:numPr>
                <w:ilvl w:val="0"/>
                <w:numId w:val="6"/>
              </w:numPr>
            </w:pPr>
            <w:r w:rsidRPr="00B30EF3">
              <w:t>How do relationships rely on the value of one’s identity?</w:t>
            </w:r>
          </w:p>
        </w:tc>
      </w:tr>
      <w:tr w:rsidR="008656D8" w14:paraId="46A7317F" w14:textId="77777777" w:rsidTr="008656D8">
        <w:tc>
          <w:tcPr>
            <w:tcW w:w="6588" w:type="dxa"/>
          </w:tcPr>
          <w:p w14:paraId="676DA255" w14:textId="77777777" w:rsidR="008656D8" w:rsidRDefault="008656D8" w:rsidP="007E1457">
            <w:pPr>
              <w:rPr>
                <w:rFonts w:cs="Calibri"/>
                <w:b/>
                <w:sz w:val="28"/>
                <w:szCs w:val="28"/>
              </w:rPr>
            </w:pPr>
            <w:r>
              <w:rPr>
                <w:rFonts w:cs="Calibri"/>
                <w:b/>
                <w:sz w:val="28"/>
                <w:szCs w:val="28"/>
              </w:rPr>
              <w:t>Goals:</w:t>
            </w:r>
          </w:p>
          <w:p w14:paraId="73F98073" w14:textId="77777777" w:rsidR="006D2CCE" w:rsidRPr="006D2CCE" w:rsidRDefault="006D2CCE" w:rsidP="006D2CCE">
            <w:pPr>
              <w:rPr>
                <w:b/>
              </w:rPr>
            </w:pPr>
            <w:r w:rsidRPr="006D2CCE">
              <w:rPr>
                <w:b/>
              </w:rPr>
              <w:t>Significant Events and People</w:t>
            </w:r>
          </w:p>
          <w:p w14:paraId="45C1B95B" w14:textId="77777777" w:rsidR="006D2CCE" w:rsidRPr="006D2CCE" w:rsidRDefault="006D2CCE" w:rsidP="006D2CCE">
            <w:r w:rsidRPr="00B30EF3">
              <w:rPr>
                <w:rFonts w:ascii="Segoe UI" w:hAnsi="Segoe UI" w:cs="Segoe UI"/>
                <w:i/>
                <w:iCs/>
              </w:rPr>
              <w:t>•</w:t>
            </w:r>
            <w:r w:rsidRPr="006D2CCE">
              <w:t xml:space="preserve"> evaluates the significance of some Australian world achievements in the past and present, </w:t>
            </w:r>
            <w:proofErr w:type="spellStart"/>
            <w:r w:rsidRPr="006D2CCE">
              <w:t>eg</w:t>
            </w:r>
            <w:proofErr w:type="spellEnd"/>
            <w:r w:rsidRPr="006D2CCE">
              <w:t xml:space="preserve"> in medicine, sport, exploration, invention, the arts, human rights, considering unsung heroes</w:t>
            </w:r>
          </w:p>
          <w:p w14:paraId="33F0C262" w14:textId="77777777" w:rsidR="006D2CCE" w:rsidRPr="006D2CCE" w:rsidRDefault="006D2CCE" w:rsidP="006D2CCE">
            <w:r w:rsidRPr="006D2CCE">
              <w:t xml:space="preserve">• refers to the motivating factors behind the achievements of some significant people, </w:t>
            </w:r>
            <w:proofErr w:type="spellStart"/>
            <w:r w:rsidRPr="006D2CCE">
              <w:t>eg</w:t>
            </w:r>
            <w:proofErr w:type="spellEnd"/>
            <w:r w:rsidRPr="006D2CCE">
              <w:t xml:space="preserve"> Caroline Chisholm, John Flynn</w:t>
            </w:r>
          </w:p>
          <w:p w14:paraId="365DF9C7" w14:textId="77777777" w:rsidR="006D2CCE" w:rsidRPr="006D2CCE" w:rsidRDefault="006D2CCE" w:rsidP="006D2CCE">
            <w:r w:rsidRPr="006D2CCE">
              <w:t>• identifies some links between events in the world and the arrival and plight of immigrant groups</w:t>
            </w:r>
          </w:p>
          <w:p w14:paraId="4E440868" w14:textId="77777777" w:rsidR="006D2CCE" w:rsidRPr="006D2CCE" w:rsidRDefault="006D2CCE" w:rsidP="006D2CCE">
            <w:r w:rsidRPr="006D2CCE">
              <w:t>• identifies places associated with nationally significant events and people</w:t>
            </w:r>
          </w:p>
          <w:p w14:paraId="230351B4" w14:textId="77777777" w:rsidR="006D2CCE" w:rsidRPr="006D2CCE" w:rsidRDefault="006D2CCE" w:rsidP="006D2CCE">
            <w:r w:rsidRPr="006D2CCE">
              <w:t xml:space="preserve">• identifies the origins of some events, days and actions of national significance to Australian citizenship, including Anzac Day, Australia Day, Survival Day and NAIDOC Week, and examines these events from </w:t>
            </w:r>
            <w:r w:rsidRPr="006D2CCE">
              <w:lastRenderedPageBreak/>
              <w:t>different perspectives</w:t>
            </w:r>
          </w:p>
          <w:p w14:paraId="51622AA6" w14:textId="77777777" w:rsidR="006D2CCE" w:rsidRPr="006D2CCE" w:rsidRDefault="006D2CCE" w:rsidP="006D2CCE">
            <w:r w:rsidRPr="006D2CCE">
              <w:t>• examines the impact of the stolen generations on all Australians</w:t>
            </w:r>
          </w:p>
          <w:p w14:paraId="3E0B0E5A" w14:textId="77777777" w:rsidR="006D2CCE" w:rsidRPr="006D2CCE" w:rsidRDefault="006D2CCE" w:rsidP="006D2CCE">
            <w:r w:rsidRPr="006D2CCE">
              <w:t>• researches some Australian human rights issues, past and present</w:t>
            </w:r>
          </w:p>
          <w:p w14:paraId="493269B0" w14:textId="77777777" w:rsidR="006D2CCE" w:rsidRPr="006D2CCE" w:rsidRDefault="006D2CCE" w:rsidP="006D2CCE">
            <w:r w:rsidRPr="006D2CCE">
              <w:t>• refers to the motivating factors behind the actions and achievements of significant groups.</w:t>
            </w:r>
          </w:p>
          <w:p w14:paraId="2E0D5A5B" w14:textId="77777777" w:rsidR="006D2CCE" w:rsidRPr="006D2CCE" w:rsidRDefault="006D2CCE" w:rsidP="006D2CCE">
            <w:pPr>
              <w:rPr>
                <w:b/>
              </w:rPr>
            </w:pPr>
            <w:r w:rsidRPr="006D2CCE">
              <w:rPr>
                <w:b/>
              </w:rPr>
              <w:t>Identities</w:t>
            </w:r>
          </w:p>
          <w:p w14:paraId="51503198" w14:textId="77777777" w:rsidR="006D2CCE" w:rsidRPr="006D2CCE" w:rsidRDefault="006D2CCE" w:rsidP="006D2CCE">
            <w:r w:rsidRPr="006D2CCE">
              <w:t>• demonstrates an understanding of different viewpoints about what is an Australian identity and gives their own impressions and point of view</w:t>
            </w:r>
          </w:p>
          <w:p w14:paraId="0C8B7A93" w14:textId="77777777" w:rsidR="006D2CCE" w:rsidRPr="006D2CCE" w:rsidRDefault="006D2CCE" w:rsidP="006D2CCE">
            <w:r w:rsidRPr="006D2CCE">
              <w:t xml:space="preserve">• identifies examples of Australian culture, </w:t>
            </w:r>
            <w:proofErr w:type="spellStart"/>
            <w:r w:rsidRPr="006D2CCE">
              <w:t>eg</w:t>
            </w:r>
            <w:proofErr w:type="spellEnd"/>
            <w:r w:rsidRPr="006D2CCE">
              <w:t xml:space="preserve"> music, literature, art</w:t>
            </w:r>
          </w:p>
          <w:p w14:paraId="5DEA1186" w14:textId="77777777" w:rsidR="006D2CCE" w:rsidRPr="006D2CCE" w:rsidRDefault="006D2CCE" w:rsidP="006D2CCE">
            <w:r w:rsidRPr="006D2CCE">
              <w:t>• examines some of the cultures, ideas and traditions that have influenced Australian culture and identity, including migration, trade, religion and belief systems</w:t>
            </w:r>
          </w:p>
          <w:p w14:paraId="77AF1D64" w14:textId="77777777" w:rsidR="006D2CCE" w:rsidRPr="006D2CCE" w:rsidRDefault="006D2CCE" w:rsidP="006D2CCE">
            <w:r w:rsidRPr="006D2CCE">
              <w:t>• examines the contributions of Aboriginal people to Australian culture and identity</w:t>
            </w:r>
          </w:p>
          <w:p w14:paraId="14076BC2" w14:textId="77777777" w:rsidR="006D2CCE" w:rsidRPr="006D2CCE" w:rsidRDefault="006D2CCE" w:rsidP="006D2CCE">
            <w:r w:rsidRPr="006D2CCE">
              <w:t>• examines the contributions of women to Australian culture and identity</w:t>
            </w:r>
          </w:p>
          <w:p w14:paraId="7BBDB0A3" w14:textId="77777777" w:rsidR="006D2CCE" w:rsidRPr="006D2CCE" w:rsidRDefault="006D2CCE" w:rsidP="006D2CCE">
            <w:r w:rsidRPr="006D2CCE">
              <w:t>• examines the contributions of some migrant groups to Australian culture and identity</w:t>
            </w:r>
          </w:p>
          <w:p w14:paraId="372E6223" w14:textId="77777777" w:rsidR="006D2CCE" w:rsidRPr="006D2CCE" w:rsidRDefault="006D2CCE" w:rsidP="006D2CCE">
            <w:r w:rsidRPr="006D2CCE">
              <w:t>• identifies origins of place names and other words and expressions used in everyday language and experiences</w:t>
            </w:r>
          </w:p>
          <w:p w14:paraId="0977BB8D" w14:textId="77777777" w:rsidR="006D2CCE" w:rsidRPr="006D2CCE" w:rsidRDefault="006D2CCE" w:rsidP="006D2CCE">
            <w:pPr>
              <w:rPr>
                <w:b/>
              </w:rPr>
            </w:pPr>
            <w:r w:rsidRPr="006D2CCE">
              <w:rPr>
                <w:b/>
              </w:rPr>
              <w:t>Cultural Diversity</w:t>
            </w:r>
          </w:p>
          <w:p w14:paraId="5162B3BD" w14:textId="77777777" w:rsidR="006D2CCE" w:rsidRPr="006D2CCE" w:rsidRDefault="006D2CCE" w:rsidP="006D2CCE">
            <w:r w:rsidRPr="006D2CCE">
              <w:t>• describes the cultural diversity that exists in Australia today, including the languages spoken</w:t>
            </w:r>
          </w:p>
          <w:p w14:paraId="5296373F" w14:textId="77777777" w:rsidR="006D2CCE" w:rsidRPr="006D2CCE" w:rsidRDefault="006D2CCE" w:rsidP="006D2CCE">
            <w:r w:rsidRPr="006D2CCE">
              <w:lastRenderedPageBreak/>
              <w:t>• identifies ways in which education, religion and culture influence the viewpoints people have about their own identity in Australia</w:t>
            </w:r>
          </w:p>
          <w:p w14:paraId="67D240B4" w14:textId="77777777" w:rsidR="006D2CCE" w:rsidRPr="006D2CCE" w:rsidRDefault="006D2CCE" w:rsidP="006D2CCE">
            <w:r w:rsidRPr="006D2CCE">
              <w:t>• compares cultural change in Australia with cultural change in other nations</w:t>
            </w:r>
          </w:p>
          <w:p w14:paraId="08092AE9" w14:textId="77777777" w:rsidR="006D2CCE" w:rsidRPr="006D2CCE" w:rsidRDefault="006D2CCE" w:rsidP="006D2CCE">
            <w:r w:rsidRPr="006D2CCE">
              <w:t>• identifies the impact that the environment can have on any culture</w:t>
            </w:r>
          </w:p>
          <w:p w14:paraId="62BFE73D" w14:textId="77777777" w:rsidR="006D2CCE" w:rsidRPr="006D2CCE" w:rsidRDefault="006D2CCE" w:rsidP="006D2CCE">
            <w:r w:rsidRPr="006D2CCE">
              <w:t>• examines how cultural diversity causes cultural change, including conflict situations</w:t>
            </w:r>
          </w:p>
          <w:p w14:paraId="7716EAA5" w14:textId="77777777" w:rsidR="006D2CCE" w:rsidRPr="006D2CCE" w:rsidRDefault="006D2CCE" w:rsidP="006D2CCE">
            <w:r w:rsidRPr="006D2CCE">
              <w:t xml:space="preserve">• </w:t>
            </w:r>
            <w:proofErr w:type="spellStart"/>
            <w:r w:rsidRPr="006D2CCE">
              <w:t>recognises</w:t>
            </w:r>
            <w:proofErr w:type="spellEnd"/>
            <w:r w:rsidRPr="006D2CCE">
              <w:t xml:space="preserve"> examples of stereotyping, sexism and racism</w:t>
            </w:r>
          </w:p>
          <w:p w14:paraId="4534B3D4" w14:textId="77777777" w:rsidR="006D2CCE" w:rsidRPr="006D2CCE" w:rsidRDefault="006D2CCE" w:rsidP="006D2CCE">
            <w:r w:rsidRPr="006D2CCE">
              <w:t>• explores cultural change in their country of origin or in a country of interest</w:t>
            </w:r>
          </w:p>
          <w:p w14:paraId="11E39779" w14:textId="77777777" w:rsidR="006D2CCE" w:rsidRPr="006D2CCE" w:rsidRDefault="006D2CCE" w:rsidP="006D2CCE">
            <w:r w:rsidRPr="006D2CCE">
              <w:t xml:space="preserve">• identifies significant sites, both past and present, and the influence these have had on Australian culture and identity, </w:t>
            </w:r>
            <w:proofErr w:type="spellStart"/>
            <w:r w:rsidRPr="006D2CCE">
              <w:t>eg</w:t>
            </w:r>
            <w:proofErr w:type="spellEnd"/>
            <w:r w:rsidRPr="006D2CCE">
              <w:t xml:space="preserve"> the Snowy Mountains Scheme, the Opera House.</w:t>
            </w:r>
          </w:p>
          <w:p w14:paraId="6336AD0F" w14:textId="77777777" w:rsidR="006D2CCE" w:rsidRPr="006D2CCE" w:rsidRDefault="006D2CCE" w:rsidP="006D2CCE">
            <w:pPr>
              <w:rPr>
                <w:b/>
              </w:rPr>
            </w:pPr>
            <w:r w:rsidRPr="006D2CCE">
              <w:rPr>
                <w:b/>
              </w:rPr>
              <w:t>Roles Rights and Responsibilities</w:t>
            </w:r>
          </w:p>
          <w:p w14:paraId="439A09D1" w14:textId="77777777" w:rsidR="006D2CCE" w:rsidRPr="006D2CCE" w:rsidRDefault="006D2CCE" w:rsidP="006D2CCE">
            <w:r w:rsidRPr="006D2CCE">
              <w:t>• identifies similarities between their rights, roles and responsibilities in their family and at school</w:t>
            </w:r>
          </w:p>
          <w:p w14:paraId="077769F3" w14:textId="77777777" w:rsidR="006D2CCE" w:rsidRPr="006D2CCE" w:rsidRDefault="006D2CCE" w:rsidP="006D2CCE">
            <w:r w:rsidRPr="006D2CCE">
              <w:t>• participates in creating and observing rules to protect their rights and the rights of others in the class and at school</w:t>
            </w:r>
          </w:p>
          <w:p w14:paraId="0B284CA6" w14:textId="77777777" w:rsidR="006D2CCE" w:rsidRPr="006D2CCE" w:rsidRDefault="006D2CCE" w:rsidP="006D2CCE">
            <w:r w:rsidRPr="006D2CCE">
              <w:t>• explains how the roles and responsibilities of family members meet family needs and that these can differ in families</w:t>
            </w:r>
          </w:p>
          <w:p w14:paraId="241126B7" w14:textId="77777777" w:rsidR="006D2CCE" w:rsidRPr="006D2CCE" w:rsidRDefault="006D2CCE" w:rsidP="006D2CCE">
            <w:r w:rsidRPr="006D2CCE">
              <w:t xml:space="preserve">• identifies different family structures, including their own, and the ways in which roles and responsibilities can vary, </w:t>
            </w:r>
            <w:proofErr w:type="spellStart"/>
            <w:r w:rsidRPr="006D2CCE">
              <w:t>eg</w:t>
            </w:r>
            <w:proofErr w:type="spellEnd"/>
            <w:r w:rsidRPr="006D2CCE">
              <w:t xml:space="preserve"> single-parent, extended, blended families, families with adopted children</w:t>
            </w:r>
          </w:p>
          <w:p w14:paraId="41070CFA" w14:textId="77777777" w:rsidR="006D2CCE" w:rsidRPr="006D2CCE" w:rsidRDefault="006D2CCE" w:rsidP="006D2CCE">
            <w:r w:rsidRPr="006D2CCE">
              <w:t>• describes their responsibilities as a family, school and community member</w:t>
            </w:r>
          </w:p>
          <w:p w14:paraId="6CAA3CB6" w14:textId="77777777" w:rsidR="006D2CCE" w:rsidRDefault="006D2CCE" w:rsidP="006D2CCE">
            <w:r w:rsidRPr="006D2CCE">
              <w:lastRenderedPageBreak/>
              <w:t>• identifies fair and unfair practices in their school and at home.</w:t>
            </w:r>
          </w:p>
          <w:p w14:paraId="5B671681" w14:textId="4689AC22" w:rsidR="00541C5E" w:rsidRPr="008656D8" w:rsidRDefault="00541C5E" w:rsidP="006D2CCE">
            <w:pPr>
              <w:rPr>
                <w:rFonts w:cs="Calibri"/>
              </w:rPr>
            </w:pPr>
          </w:p>
        </w:tc>
        <w:tc>
          <w:tcPr>
            <w:tcW w:w="6588" w:type="dxa"/>
          </w:tcPr>
          <w:p w14:paraId="1CD74CA0" w14:textId="77777777" w:rsidR="008656D8" w:rsidRDefault="007E1457">
            <w:pPr>
              <w:rPr>
                <w:rFonts w:cs="Calibri"/>
                <w:b/>
                <w:sz w:val="28"/>
                <w:szCs w:val="28"/>
              </w:rPr>
            </w:pPr>
            <w:r>
              <w:rPr>
                <w:rFonts w:cs="Calibri"/>
                <w:b/>
                <w:sz w:val="28"/>
                <w:szCs w:val="28"/>
              </w:rPr>
              <w:lastRenderedPageBreak/>
              <w:t xml:space="preserve">Learning </w:t>
            </w:r>
            <w:r w:rsidR="008656D8">
              <w:rPr>
                <w:rFonts w:cs="Calibri"/>
                <w:b/>
                <w:sz w:val="28"/>
                <w:szCs w:val="28"/>
              </w:rPr>
              <w:t>Outcomes:</w:t>
            </w:r>
          </w:p>
          <w:p w14:paraId="72374B44" w14:textId="7AF84875" w:rsidR="00BA0BE1" w:rsidRPr="006D2CCE" w:rsidRDefault="006D2CCE" w:rsidP="006D2CCE">
            <w:r>
              <w:t xml:space="preserve">CCS3.1   </w:t>
            </w:r>
            <w:r w:rsidR="00BA0BE1" w:rsidRPr="006D2CCE">
              <w:t>Explains the significance of particular people, groups, places, actions and events in the past in developing Australian identities and heritage.</w:t>
            </w:r>
          </w:p>
          <w:p w14:paraId="57AA72DB" w14:textId="36AFF178" w:rsidR="00BA0BE1" w:rsidRPr="006D2CCE" w:rsidRDefault="006D2CCE" w:rsidP="006D2CCE">
            <w:r>
              <w:t xml:space="preserve">CUS3.3   </w:t>
            </w:r>
            <w:r w:rsidR="00BA0BE1" w:rsidRPr="006D2CCE">
              <w:t>Describes different cultural influences and their contribution to Australian identities.</w:t>
            </w:r>
          </w:p>
          <w:p w14:paraId="7CFE459C" w14:textId="1E080B04" w:rsidR="00BA0BE1" w:rsidRPr="006D2CCE" w:rsidRDefault="006D2CCE" w:rsidP="006D2CCE">
            <w:r>
              <w:t xml:space="preserve">CUS3.4   </w:t>
            </w:r>
            <w:r w:rsidR="00BA0BE1" w:rsidRPr="006D2CCE">
              <w:t>Examines how cultures change through interactions with other cultures and the environment.</w:t>
            </w:r>
          </w:p>
          <w:p w14:paraId="3309E944" w14:textId="3754039A" w:rsidR="00BA0BE1" w:rsidRPr="006D2CCE" w:rsidRDefault="006D2CCE" w:rsidP="006D2CCE">
            <w:r>
              <w:t xml:space="preserve">SSS3.8   </w:t>
            </w:r>
            <w:r w:rsidR="00BA0BE1" w:rsidRPr="006D2CCE">
              <w:t>Explains the structures, roles, responsibilities and decision making processes of State and federal governments and explains why Australians value fairness and socially just principles.</w:t>
            </w:r>
          </w:p>
          <w:p w14:paraId="28C39E67" w14:textId="0BE60A31" w:rsidR="00BA0BE1" w:rsidRPr="006D2CCE" w:rsidRDefault="00BA0BE1" w:rsidP="00BA0BE1">
            <w:r w:rsidRPr="006D2CCE">
              <w:t>Syllabus Ref Page</w:t>
            </w:r>
            <w:r w:rsidR="006D2CCE">
              <w:t xml:space="preserve"> : 69 – 65    </w:t>
            </w:r>
            <w:r w:rsidRPr="006D2CCE">
              <w:t>Support Document Page: 142-144</w:t>
            </w:r>
          </w:p>
          <w:p w14:paraId="7E7F847D" w14:textId="381AF19B" w:rsidR="006D2CCE" w:rsidRDefault="006D2CCE" w:rsidP="006D2CCE">
            <w:r>
              <w:t>----------------------------------------------------------------------------------------------</w:t>
            </w:r>
          </w:p>
          <w:p w14:paraId="7AE21402" w14:textId="77777777" w:rsidR="006D2CCE" w:rsidRPr="006D2CCE" w:rsidRDefault="006D2CCE" w:rsidP="006D2CCE">
            <w:r w:rsidRPr="006D2CCE">
              <w:rPr>
                <w:rFonts w:cs="Calibri"/>
                <w:b/>
                <w:sz w:val="28"/>
                <w:szCs w:val="28"/>
              </w:rPr>
              <w:lastRenderedPageBreak/>
              <w:t>Differentiation</w:t>
            </w:r>
            <w:r w:rsidRPr="006D2CCE">
              <w:t xml:space="preserve"> </w:t>
            </w:r>
          </w:p>
          <w:p w14:paraId="4E26817E" w14:textId="77777777" w:rsidR="006D2CCE" w:rsidRPr="006D2CCE" w:rsidRDefault="006D2CCE" w:rsidP="006D2CCE">
            <w:r w:rsidRPr="006D2CCE">
              <w:t xml:space="preserve">This guided enquiry unit, will allow students of varying abilities to work at their level to research different aspects of Australian Values and Identity. </w:t>
            </w:r>
          </w:p>
          <w:p w14:paraId="3642A6DA" w14:textId="77777777" w:rsidR="006D2CCE" w:rsidRPr="006D2CCE" w:rsidRDefault="006D2CCE" w:rsidP="006D2CCE">
            <w:r w:rsidRPr="006D2CCE">
              <w:t xml:space="preserve">Work will be open-ended, allowing all students to work to their capabilities. Some students will require extra support, especially in the research based tasks. </w:t>
            </w:r>
          </w:p>
          <w:p w14:paraId="3607B823" w14:textId="3856D056" w:rsidR="006D2CCE" w:rsidRPr="006D2CCE" w:rsidRDefault="003B1B9E" w:rsidP="006D2CCE">
            <w:r>
              <w:t>Students will use a wiki</w:t>
            </w:r>
            <w:r w:rsidR="006D2CCE" w:rsidRPr="006D2CCE">
              <w:t xml:space="preserve"> to create a group web page supporting their information. Questions </w:t>
            </w:r>
            <w:r w:rsidR="006D2CCE">
              <w:t>will be</w:t>
            </w:r>
            <w:r w:rsidR="006D2CCE" w:rsidRPr="006D2CCE">
              <w:t xml:space="preserve"> developed </w:t>
            </w:r>
            <w:r w:rsidR="006D2CCE">
              <w:t>requiring</w:t>
            </w:r>
            <w:r w:rsidR="006D2CCE" w:rsidRPr="006D2CCE">
              <w:t xml:space="preserve"> higher</w:t>
            </w:r>
            <w:r w:rsidR="006D2CCE">
              <w:t xml:space="preserve"> order thinking skills</w:t>
            </w:r>
            <w:r w:rsidR="006D2CCE" w:rsidRPr="006D2CCE">
              <w:t>.</w:t>
            </w:r>
          </w:p>
          <w:p w14:paraId="6312439D" w14:textId="3875EAE5" w:rsidR="003B1B9E" w:rsidRDefault="006D2CCE" w:rsidP="006D2CCE">
            <w:r w:rsidRPr="006D2CCE">
              <w:t>To support their PB works page they will also have to create a</w:t>
            </w:r>
            <w:r w:rsidR="003B1B9E">
              <w:t xml:space="preserve"> </w:t>
            </w:r>
            <w:r w:rsidRPr="006D2CCE">
              <w:t>presentation to share with the class on the information they have gathered.</w:t>
            </w:r>
          </w:p>
          <w:p w14:paraId="4DE0D3AA" w14:textId="4EB8B939" w:rsidR="006D2CCE" w:rsidRPr="006D2CCE" w:rsidRDefault="006D2CCE" w:rsidP="006D2CCE">
            <w:r>
              <w:t>---------------------------------------------------------------------------------------------</w:t>
            </w:r>
          </w:p>
          <w:p w14:paraId="337EBB7B" w14:textId="77777777" w:rsidR="003B1B9E" w:rsidRDefault="006D2CCE" w:rsidP="006D2CCE">
            <w:pPr>
              <w:rPr>
                <w:rFonts w:cs="Calibri"/>
                <w:sz w:val="24"/>
                <w:szCs w:val="24"/>
              </w:rPr>
            </w:pPr>
            <w:r w:rsidRPr="006D2CCE">
              <w:rPr>
                <w:rFonts w:cs="Calibri"/>
                <w:b/>
                <w:sz w:val="28"/>
                <w:szCs w:val="28"/>
              </w:rPr>
              <w:t>Christian Perspective</w:t>
            </w:r>
            <w:r w:rsidR="003B1B9E">
              <w:rPr>
                <w:rFonts w:cs="Calibri"/>
                <w:b/>
                <w:sz w:val="28"/>
                <w:szCs w:val="28"/>
              </w:rPr>
              <w:t xml:space="preserve"> </w:t>
            </w:r>
            <w:r w:rsidR="003B1B9E" w:rsidRPr="003B1B9E">
              <w:rPr>
                <w:rFonts w:cs="Calibri"/>
                <w:sz w:val="24"/>
                <w:szCs w:val="24"/>
              </w:rPr>
              <w:t>(by Kate Bradley)</w:t>
            </w:r>
          </w:p>
          <w:p w14:paraId="643CCEB7" w14:textId="1FEB2C96" w:rsidR="006D2CCE" w:rsidRPr="003B1B9E" w:rsidRDefault="006D2CCE" w:rsidP="006D2CCE">
            <w:pPr>
              <w:rPr>
                <w:rFonts w:cs="Calibri"/>
                <w:sz w:val="24"/>
                <w:szCs w:val="24"/>
              </w:rPr>
            </w:pPr>
            <w:r w:rsidRPr="006D2CCE">
              <w:t>Jesus welcomed those into the family of Christ who repented from their sins. He did not judge but forgave those who were in need of new life. He spent time with people whose identity was shunned and would in fact damage identity if associated with them.</w:t>
            </w:r>
          </w:p>
          <w:p w14:paraId="30B49EA6" w14:textId="77777777" w:rsidR="00541C5E" w:rsidRDefault="006D2CCE" w:rsidP="006D2CCE">
            <w:r w:rsidRPr="006D2CCE">
              <w:t xml:space="preserve">Australia has been a country built on Christian values; however it is also a country to which people escape </w:t>
            </w:r>
            <w:r w:rsidR="00541C5E">
              <w:t>- from</w:t>
            </w:r>
            <w:r w:rsidRPr="006D2CCE">
              <w:t xml:space="preserve"> convicts, to immigrants, asylum seekers and refugees. It has no real identity pertaining to any particular culture but rather as a country that allows for the reinvention of identity, the renewal of identity. </w:t>
            </w:r>
          </w:p>
          <w:p w14:paraId="0BD33B32" w14:textId="1C371296" w:rsidR="006D2CCE" w:rsidRPr="006D2CCE" w:rsidRDefault="006D2CCE" w:rsidP="006D2CCE">
            <w:r w:rsidRPr="006D2CCE">
              <w:t xml:space="preserve">In the same way Christ provides us with renewal. He takes off the old and clothes us with the new so that we are no longer a reflection of </w:t>
            </w:r>
            <w:r w:rsidRPr="006D2CCE">
              <w:lastRenderedPageBreak/>
              <w:t xml:space="preserve">our former selves. </w:t>
            </w:r>
          </w:p>
          <w:p w14:paraId="04BF6532" w14:textId="1E5AB2CA" w:rsidR="006D2CCE" w:rsidRPr="00484AB6" w:rsidRDefault="006D2CCE" w:rsidP="006D2CCE">
            <w:r>
              <w:t>--------------------------------------------------------------------------------------------</w:t>
            </w:r>
          </w:p>
          <w:p w14:paraId="14580A05" w14:textId="77777777" w:rsidR="00484AB6" w:rsidRPr="00484AB6" w:rsidRDefault="00484AB6" w:rsidP="00484AB6">
            <w:pPr>
              <w:rPr>
                <w:rFonts w:cs="Calibri"/>
                <w:b/>
                <w:sz w:val="28"/>
                <w:szCs w:val="28"/>
              </w:rPr>
            </w:pPr>
            <w:r w:rsidRPr="00484AB6">
              <w:rPr>
                <w:rFonts w:cs="Calibri"/>
                <w:b/>
                <w:sz w:val="28"/>
                <w:szCs w:val="28"/>
              </w:rPr>
              <w:t>Integration and Links to other KLA’s</w:t>
            </w:r>
          </w:p>
          <w:p w14:paraId="498A9D57" w14:textId="77777777" w:rsidR="00484AB6" w:rsidRDefault="00484AB6" w:rsidP="00484AB6">
            <w:r w:rsidRPr="00484AB6">
              <w:t xml:space="preserve">This unit will link with the literacy Author Study of Jackie French, Diana Kidd and Shaun Tan. </w:t>
            </w:r>
          </w:p>
          <w:p w14:paraId="7CE911AD" w14:textId="02A21B55" w:rsidR="00484AB6" w:rsidRPr="00484AB6" w:rsidRDefault="00484AB6" w:rsidP="00484AB6">
            <w:r w:rsidRPr="00484AB6">
              <w:t>The unit concentrates on migrants in Australia and their journey in adapting t</w:t>
            </w:r>
            <w:r>
              <w:t>o</w:t>
            </w:r>
            <w:r w:rsidRPr="00484AB6">
              <w:t xml:space="preserve"> the Australian culture and the emotions and feelings of migrants through Shaun Tans picture books. They will look at Isolation due to language and cultural barriers and also investigate the treatment of Aborigines through selected books and their culture and how it’s changed due to colonisation.</w:t>
            </w:r>
          </w:p>
          <w:p w14:paraId="7680415D" w14:textId="5B5AB93A" w:rsidR="006D2CCE" w:rsidRPr="006D2CCE" w:rsidRDefault="00484AB6" w:rsidP="006D2CCE">
            <w:pPr>
              <w:rPr>
                <w:rFonts w:cs="Calibri"/>
                <w:b/>
                <w:sz w:val="28"/>
                <w:szCs w:val="28"/>
              </w:rPr>
            </w:pPr>
            <w:r>
              <w:rPr>
                <w:rFonts w:cs="Calibri"/>
                <w:b/>
                <w:sz w:val="28"/>
                <w:szCs w:val="28"/>
              </w:rPr>
              <w:t>------------------------------------------------------------------------</w:t>
            </w:r>
          </w:p>
          <w:p w14:paraId="353BA125" w14:textId="77777777" w:rsidR="00484AB6" w:rsidRPr="00484AB6" w:rsidRDefault="00484AB6" w:rsidP="00484AB6">
            <w:pPr>
              <w:rPr>
                <w:rFonts w:cs="Calibri"/>
                <w:b/>
                <w:sz w:val="28"/>
                <w:szCs w:val="28"/>
              </w:rPr>
            </w:pPr>
            <w:r w:rsidRPr="00484AB6">
              <w:rPr>
                <w:rFonts w:cs="Calibri"/>
                <w:b/>
                <w:sz w:val="28"/>
                <w:szCs w:val="28"/>
              </w:rPr>
              <w:t>ICT integration and skill focus</w:t>
            </w:r>
          </w:p>
          <w:p w14:paraId="3D99E9FC" w14:textId="7E906F5D" w:rsidR="006D2CCE" w:rsidRPr="006D2CCE" w:rsidRDefault="00484AB6" w:rsidP="00484AB6">
            <w:r w:rsidRPr="00484AB6">
              <w:t>Students will use a wiki to communicate their group work. Students wil</w:t>
            </w:r>
            <w:r w:rsidR="00A74723">
              <w:t>l work in groups and produce a Power P</w:t>
            </w:r>
            <w:r w:rsidRPr="00484AB6">
              <w:t>oint presentation as part of their wiki.</w:t>
            </w:r>
          </w:p>
          <w:p w14:paraId="363FBFA0" w14:textId="77777777" w:rsidR="00D77E39" w:rsidRDefault="00D77E39">
            <w:pPr>
              <w:rPr>
                <w:rFonts w:cs="Calibri"/>
                <w:b/>
                <w:sz w:val="28"/>
                <w:szCs w:val="28"/>
              </w:rPr>
            </w:pPr>
          </w:p>
        </w:tc>
      </w:tr>
      <w:tr w:rsidR="008656D8" w14:paraId="3478256A" w14:textId="77777777" w:rsidTr="0020160F">
        <w:tc>
          <w:tcPr>
            <w:tcW w:w="13176" w:type="dxa"/>
            <w:gridSpan w:val="2"/>
          </w:tcPr>
          <w:p w14:paraId="07D0B486" w14:textId="77777777" w:rsidR="00541C5E" w:rsidRDefault="00541C5E">
            <w:pPr>
              <w:rPr>
                <w:rFonts w:cs="Calibri"/>
                <w:b/>
                <w:sz w:val="28"/>
                <w:szCs w:val="28"/>
              </w:rPr>
            </w:pPr>
          </w:p>
          <w:p w14:paraId="17229CD9" w14:textId="77777777" w:rsidR="008656D8" w:rsidRDefault="00D77E39">
            <w:pPr>
              <w:rPr>
                <w:rFonts w:cs="Calibri"/>
                <w:b/>
                <w:sz w:val="28"/>
                <w:szCs w:val="28"/>
              </w:rPr>
            </w:pPr>
            <w:r>
              <w:rPr>
                <w:rFonts w:cs="Calibri"/>
                <w:b/>
                <w:sz w:val="28"/>
                <w:szCs w:val="28"/>
              </w:rPr>
              <w:t>Summary of task:</w:t>
            </w:r>
          </w:p>
          <w:p w14:paraId="7A8958E7" w14:textId="77777777" w:rsidR="00541C5E" w:rsidRDefault="00541C5E">
            <w:pPr>
              <w:rPr>
                <w:rFonts w:cs="Calibri"/>
              </w:rPr>
            </w:pPr>
            <w:r w:rsidRPr="00541C5E">
              <w:rPr>
                <w:rFonts w:cs="Calibri"/>
              </w:rPr>
              <w:t xml:space="preserve">Students are to be supported through the Guided Inquiry Process </w:t>
            </w:r>
          </w:p>
          <w:p w14:paraId="2C5DD947" w14:textId="77777777" w:rsidR="00A01309" w:rsidRDefault="00541C5E">
            <w:pPr>
              <w:rPr>
                <w:rFonts w:cs="Calibri"/>
              </w:rPr>
            </w:pPr>
            <w:r>
              <w:rPr>
                <w:rFonts w:cs="Calibri"/>
              </w:rPr>
              <w:t>They will be reading, referring to and using the Historical Novel selected for each group as a basis for learning about Australian Identity and how it was formed throughout history</w:t>
            </w:r>
            <w:r w:rsidR="00A01309">
              <w:rPr>
                <w:rFonts w:cs="Calibri"/>
              </w:rPr>
              <w:t xml:space="preserve">. </w:t>
            </w:r>
          </w:p>
          <w:p w14:paraId="689C613D" w14:textId="0551AD7E" w:rsidR="00541C5E" w:rsidRDefault="00A01309">
            <w:pPr>
              <w:rPr>
                <w:rFonts w:cs="Calibri"/>
              </w:rPr>
            </w:pPr>
            <w:r>
              <w:rPr>
                <w:rFonts w:cs="Calibri"/>
              </w:rPr>
              <w:t xml:space="preserve">This book will be referred to as they answer their Inquiry Question and combined with historical information from other groups reading different books into a broad picture of the development of Australia’s history - leading to an Australian Identity. </w:t>
            </w:r>
          </w:p>
          <w:p w14:paraId="29796A81" w14:textId="18BFCBE3" w:rsidR="00A01309" w:rsidRDefault="00A01309">
            <w:pPr>
              <w:rPr>
                <w:rFonts w:cs="Calibri"/>
              </w:rPr>
            </w:pPr>
            <w:r>
              <w:rPr>
                <w:rFonts w:cs="Calibri"/>
              </w:rPr>
              <w:t xml:space="preserve">Students will initially experience some activities to ‘set the picture’ of </w:t>
            </w:r>
            <w:r w:rsidRPr="00B6575A">
              <w:rPr>
                <w:rFonts w:cs="Calibri"/>
                <w:i/>
              </w:rPr>
              <w:t>What is Australian Identity</w:t>
            </w:r>
            <w:r w:rsidR="00B6575A">
              <w:rPr>
                <w:rFonts w:cs="Calibri"/>
              </w:rPr>
              <w:t>?</w:t>
            </w:r>
            <w:r>
              <w:rPr>
                <w:rFonts w:cs="Calibri"/>
              </w:rPr>
              <w:t xml:space="preserve"> </w:t>
            </w:r>
          </w:p>
          <w:p w14:paraId="128799B8" w14:textId="55F077BE" w:rsidR="00A01309" w:rsidRPr="00A01309" w:rsidRDefault="00A01309" w:rsidP="00A01309">
            <w:pPr>
              <w:pStyle w:val="ListParagraph"/>
              <w:numPr>
                <w:ilvl w:val="0"/>
                <w:numId w:val="7"/>
              </w:numPr>
              <w:rPr>
                <w:rFonts w:cs="Calibri"/>
              </w:rPr>
            </w:pPr>
            <w:r w:rsidRPr="00A01309">
              <w:rPr>
                <w:rFonts w:cs="Calibri"/>
              </w:rPr>
              <w:t>Icon Game</w:t>
            </w:r>
          </w:p>
          <w:p w14:paraId="052E9D74" w14:textId="2FE9F48C" w:rsidR="00A01309" w:rsidRDefault="00A01309" w:rsidP="00A01309">
            <w:pPr>
              <w:pStyle w:val="ListParagraph"/>
              <w:numPr>
                <w:ilvl w:val="0"/>
                <w:numId w:val="7"/>
              </w:numPr>
              <w:rPr>
                <w:rFonts w:cs="Calibri"/>
              </w:rPr>
            </w:pPr>
            <w:r w:rsidRPr="00A01309">
              <w:rPr>
                <w:rFonts w:cs="Calibri"/>
              </w:rPr>
              <w:t>Group Quiz</w:t>
            </w:r>
          </w:p>
          <w:p w14:paraId="1303E45E" w14:textId="77777777" w:rsidR="00A01309" w:rsidRDefault="00A01309" w:rsidP="00A01309">
            <w:pPr>
              <w:rPr>
                <w:rFonts w:cs="Calibri"/>
              </w:rPr>
            </w:pPr>
            <w:r>
              <w:rPr>
                <w:rFonts w:cs="Calibri"/>
              </w:rPr>
              <w:t>Students will read the novel and note events of significance onto a timeline - leading to inclusion onto a whole class visual Combined Timeline.</w:t>
            </w:r>
          </w:p>
          <w:p w14:paraId="7F1D4C24" w14:textId="46E7FE87" w:rsidR="00A01309" w:rsidRDefault="00A01309" w:rsidP="00A01309">
            <w:pPr>
              <w:rPr>
                <w:rFonts w:cs="Calibri"/>
              </w:rPr>
            </w:pPr>
            <w:r>
              <w:rPr>
                <w:rFonts w:cs="Calibri"/>
              </w:rPr>
              <w:t>Students will pose individual research questions related to their focus within the novel.</w:t>
            </w:r>
          </w:p>
          <w:p w14:paraId="0BDAC3EC" w14:textId="7D2FF4DF" w:rsidR="00A01309" w:rsidRDefault="00A01309" w:rsidP="00A01309">
            <w:pPr>
              <w:rPr>
                <w:rFonts w:cs="Calibri"/>
              </w:rPr>
            </w:pPr>
            <w:r>
              <w:rPr>
                <w:rFonts w:cs="Calibri"/>
              </w:rPr>
              <w:t>A personal Wiki Page of ‘gathering’ and then an answer to their question will form the bulk of their written work.</w:t>
            </w:r>
          </w:p>
          <w:p w14:paraId="4B34679F" w14:textId="44C181D0" w:rsidR="00D77E39" w:rsidRPr="00A01309" w:rsidRDefault="00A01309">
            <w:pPr>
              <w:rPr>
                <w:rFonts w:cs="Calibri"/>
              </w:rPr>
            </w:pPr>
            <w:r>
              <w:rPr>
                <w:rFonts w:cs="Calibri"/>
              </w:rPr>
              <w:t xml:space="preserve">Finally students will make a PowerPoint presentation to sharing their question and answer </w:t>
            </w:r>
            <w:r w:rsidRPr="00B6575A">
              <w:rPr>
                <w:rFonts w:cs="Calibri"/>
                <w:b/>
              </w:rPr>
              <w:t xml:space="preserve">with reference </w:t>
            </w:r>
            <w:r w:rsidR="00A74723" w:rsidRPr="00B6575A">
              <w:rPr>
                <w:rFonts w:cs="Calibri"/>
                <w:b/>
              </w:rPr>
              <w:t>to their novel</w:t>
            </w:r>
            <w:r w:rsidR="00A74723">
              <w:rPr>
                <w:rFonts w:cs="Calibri"/>
              </w:rPr>
              <w:t xml:space="preserve"> with their peers</w:t>
            </w:r>
            <w:r>
              <w:rPr>
                <w:rFonts w:cs="Calibri"/>
              </w:rPr>
              <w:t>.</w:t>
            </w:r>
          </w:p>
        </w:tc>
      </w:tr>
      <w:tr w:rsidR="008656D8" w14:paraId="05F644EA" w14:textId="77777777" w:rsidTr="0020160F">
        <w:tc>
          <w:tcPr>
            <w:tcW w:w="13176" w:type="dxa"/>
            <w:gridSpan w:val="2"/>
          </w:tcPr>
          <w:p w14:paraId="6076E349" w14:textId="77777777" w:rsidR="00A01309" w:rsidRDefault="00D77E39">
            <w:pPr>
              <w:rPr>
                <w:rFonts w:cs="Calibri"/>
                <w:b/>
                <w:sz w:val="28"/>
                <w:szCs w:val="28"/>
              </w:rPr>
            </w:pPr>
            <w:r>
              <w:rPr>
                <w:rFonts w:cs="Calibri"/>
                <w:b/>
                <w:sz w:val="28"/>
                <w:szCs w:val="28"/>
              </w:rPr>
              <w:t>Key dates:</w:t>
            </w:r>
          </w:p>
          <w:p w14:paraId="00402782" w14:textId="68CEA7F0" w:rsidR="008656D8" w:rsidRPr="00FA3662" w:rsidRDefault="00A01309">
            <w:pPr>
              <w:rPr>
                <w:rFonts w:cs="Calibri"/>
                <w:b/>
              </w:rPr>
            </w:pPr>
            <w:r w:rsidRPr="00FA3662">
              <w:rPr>
                <w:rFonts w:cs="Calibri"/>
                <w:b/>
              </w:rPr>
              <w:t>Begin: Week 1 Term 2</w:t>
            </w:r>
            <w:r w:rsidR="00FA3662">
              <w:rPr>
                <w:rFonts w:cs="Calibri"/>
                <w:b/>
              </w:rPr>
              <w:t xml:space="preserve"> – Icon Game and Quiz. Begin reading novels</w:t>
            </w:r>
          </w:p>
          <w:p w14:paraId="62A59948" w14:textId="1EF39507" w:rsidR="00D77E39" w:rsidRPr="00FA3662" w:rsidRDefault="00A01309">
            <w:pPr>
              <w:rPr>
                <w:rFonts w:cs="Calibri"/>
                <w:b/>
              </w:rPr>
            </w:pPr>
            <w:r w:rsidRPr="00FA3662">
              <w:rPr>
                <w:rFonts w:cs="Calibri"/>
                <w:b/>
              </w:rPr>
              <w:t>Conclude with presentations: Week 9 Term 2</w:t>
            </w:r>
          </w:p>
        </w:tc>
      </w:tr>
      <w:tr w:rsidR="00D77E39" w14:paraId="07E890C8" w14:textId="77777777" w:rsidTr="0020160F">
        <w:tc>
          <w:tcPr>
            <w:tcW w:w="13176" w:type="dxa"/>
            <w:gridSpan w:val="2"/>
          </w:tcPr>
          <w:p w14:paraId="53BE6BBF" w14:textId="77777777" w:rsidR="00D77E39" w:rsidRDefault="00D77E39" w:rsidP="00D77E39">
            <w:pPr>
              <w:spacing w:after="0" w:line="240" w:lineRule="auto"/>
              <w:rPr>
                <w:rFonts w:cs="Calibri"/>
                <w:b/>
                <w:sz w:val="28"/>
                <w:szCs w:val="28"/>
              </w:rPr>
            </w:pPr>
            <w:r>
              <w:rPr>
                <w:rFonts w:cs="Calibri"/>
                <w:b/>
                <w:sz w:val="28"/>
                <w:szCs w:val="28"/>
              </w:rPr>
              <w:t>Assessment:</w:t>
            </w:r>
          </w:p>
          <w:p w14:paraId="59E80F9F" w14:textId="4292B4E8" w:rsidR="00541C5E" w:rsidRDefault="00541C5E" w:rsidP="00D77E39">
            <w:pPr>
              <w:spacing w:after="0" w:line="240" w:lineRule="auto"/>
              <w:rPr>
                <w:rFonts w:cs="Calibri"/>
              </w:rPr>
            </w:pPr>
            <w:r w:rsidRPr="005A5D1B">
              <w:rPr>
                <w:rFonts w:cs="Calibri"/>
                <w:b/>
              </w:rPr>
              <w:t xml:space="preserve">Formative </w:t>
            </w:r>
            <w:r w:rsidRPr="005A5D1B">
              <w:rPr>
                <w:rFonts w:cs="Calibri"/>
              </w:rPr>
              <w:t>Assessment</w:t>
            </w:r>
            <w:r w:rsidRPr="00541C5E">
              <w:rPr>
                <w:rFonts w:cs="Calibri"/>
              </w:rPr>
              <w:t>: Class Quiz</w:t>
            </w:r>
            <w:r>
              <w:rPr>
                <w:rFonts w:cs="Calibri"/>
              </w:rPr>
              <w:t xml:space="preserve"> </w:t>
            </w:r>
            <w:r w:rsidRPr="00541C5E">
              <w:rPr>
                <w:rFonts w:cs="Calibri"/>
              </w:rPr>
              <w:t>– General knowledge about Australia and our place in it.</w:t>
            </w:r>
            <w:r>
              <w:rPr>
                <w:rFonts w:cs="Calibri"/>
              </w:rPr>
              <w:t xml:space="preserve"> (Group task </w:t>
            </w:r>
            <w:r w:rsidRPr="00541C5E">
              <w:rPr>
                <w:rFonts w:cs="Calibri"/>
                <w:b/>
              </w:rPr>
              <w:t>with</w:t>
            </w:r>
            <w:r>
              <w:rPr>
                <w:rFonts w:cs="Calibri"/>
              </w:rPr>
              <w:t xml:space="preserve"> answer cards)</w:t>
            </w:r>
          </w:p>
          <w:p w14:paraId="38E90792" w14:textId="7081440F" w:rsidR="00541C5E" w:rsidRDefault="00541C5E" w:rsidP="00541C5E">
            <w:pPr>
              <w:spacing w:after="0" w:line="240" w:lineRule="auto"/>
              <w:rPr>
                <w:rFonts w:cs="Calibri"/>
              </w:rPr>
            </w:pPr>
            <w:r w:rsidRPr="00FA3662">
              <w:rPr>
                <w:rFonts w:cs="Calibri"/>
                <w:b/>
              </w:rPr>
              <w:t xml:space="preserve">Summative </w:t>
            </w:r>
            <w:r w:rsidRPr="005A5D1B">
              <w:rPr>
                <w:rFonts w:cs="Calibri"/>
              </w:rPr>
              <w:t>Assessment</w:t>
            </w:r>
            <w:r>
              <w:rPr>
                <w:rFonts w:cs="Calibri"/>
              </w:rPr>
              <w:t xml:space="preserve">: Class Quiz - </w:t>
            </w:r>
            <w:r w:rsidRPr="00541C5E">
              <w:rPr>
                <w:rFonts w:cs="Calibri"/>
              </w:rPr>
              <w:t>General knowledge about Australia and our place in it.</w:t>
            </w:r>
            <w:r>
              <w:rPr>
                <w:rFonts w:cs="Calibri"/>
              </w:rPr>
              <w:t xml:space="preserve"> (Group task </w:t>
            </w:r>
            <w:r w:rsidRPr="00541C5E">
              <w:rPr>
                <w:rFonts w:cs="Calibri"/>
                <w:b/>
              </w:rPr>
              <w:t>without</w:t>
            </w:r>
            <w:r>
              <w:rPr>
                <w:rFonts w:cs="Calibri"/>
              </w:rPr>
              <w:t xml:space="preserve"> answer cards)</w:t>
            </w:r>
          </w:p>
          <w:p w14:paraId="2A1CF12E" w14:textId="6291220B" w:rsidR="00541C5E" w:rsidRDefault="00541C5E" w:rsidP="00541C5E">
            <w:pPr>
              <w:spacing w:after="0" w:line="240" w:lineRule="auto"/>
              <w:rPr>
                <w:rFonts w:cs="Calibri"/>
              </w:rPr>
            </w:pPr>
            <w:r w:rsidRPr="00FA3662">
              <w:rPr>
                <w:rFonts w:cs="Calibri"/>
                <w:b/>
              </w:rPr>
              <w:lastRenderedPageBreak/>
              <w:t xml:space="preserve">Summative </w:t>
            </w:r>
            <w:r w:rsidRPr="005A5D1B">
              <w:rPr>
                <w:rFonts w:cs="Calibri"/>
              </w:rPr>
              <w:t>Assessment:</w:t>
            </w:r>
            <w:r>
              <w:rPr>
                <w:rFonts w:cs="Calibri"/>
              </w:rPr>
              <w:t xml:space="preserve"> Wiki Page Answer to personal research question</w:t>
            </w:r>
          </w:p>
          <w:p w14:paraId="74D3E29A" w14:textId="305FDC8A" w:rsidR="00541C5E" w:rsidRDefault="00541C5E" w:rsidP="00541C5E">
            <w:pPr>
              <w:spacing w:after="0" w:line="240" w:lineRule="auto"/>
              <w:rPr>
                <w:rFonts w:cs="Calibri"/>
              </w:rPr>
            </w:pPr>
            <w:r w:rsidRPr="00FA3662">
              <w:rPr>
                <w:rFonts w:cs="Calibri"/>
                <w:b/>
              </w:rPr>
              <w:t>Summative assessment</w:t>
            </w:r>
            <w:r>
              <w:rPr>
                <w:rFonts w:cs="Calibri"/>
              </w:rPr>
              <w:t>:  PowerPoint product</w:t>
            </w:r>
          </w:p>
          <w:p w14:paraId="24FA8CAD" w14:textId="77777777" w:rsidR="00FA3662" w:rsidRDefault="00FA3662" w:rsidP="00FA3662">
            <w:pPr>
              <w:spacing w:after="0" w:line="240" w:lineRule="auto"/>
              <w:rPr>
                <w:rFonts w:cs="Calibri"/>
              </w:rPr>
            </w:pPr>
          </w:p>
          <w:p w14:paraId="6769F900" w14:textId="43F4E4CE" w:rsidR="00FA3662" w:rsidRPr="00FA3662" w:rsidRDefault="00FA3662" w:rsidP="00FA3662">
            <w:pPr>
              <w:spacing w:after="0" w:line="240" w:lineRule="auto"/>
              <w:rPr>
                <w:rFonts w:cs="Calibri"/>
                <w:b/>
                <w:color w:val="800000"/>
                <w:sz w:val="28"/>
                <w:szCs w:val="28"/>
              </w:rPr>
            </w:pPr>
            <w:r w:rsidRPr="00FA3662">
              <w:rPr>
                <w:rFonts w:cs="Calibri"/>
                <w:color w:val="800000"/>
              </w:rPr>
              <w:t>(Add Marking criteria for products and process)</w:t>
            </w:r>
          </w:p>
          <w:p w14:paraId="1132F456" w14:textId="5ED656DF" w:rsidR="00541C5E" w:rsidRDefault="00541C5E" w:rsidP="00D77E39">
            <w:pPr>
              <w:spacing w:after="0" w:line="240" w:lineRule="auto"/>
              <w:rPr>
                <w:rFonts w:cs="Calibri"/>
              </w:rPr>
            </w:pPr>
          </w:p>
          <w:p w14:paraId="390C03B1" w14:textId="2E7BB9B5" w:rsidR="00541C5E" w:rsidRPr="00541C5E" w:rsidRDefault="00FA3662" w:rsidP="00D77E39">
            <w:pPr>
              <w:spacing w:after="0" w:line="240" w:lineRule="auto"/>
              <w:rPr>
                <w:rFonts w:cs="Calibri"/>
              </w:rPr>
            </w:pPr>
            <w:r w:rsidRPr="00FA3662">
              <w:rPr>
                <w:rFonts w:cs="Calibri"/>
                <w:b/>
              </w:rPr>
              <w:t>Feedback</w:t>
            </w:r>
            <w:r>
              <w:rPr>
                <w:rFonts w:cs="Calibri"/>
              </w:rPr>
              <w:t>: The wiki will be the main feedback and support structure. The class Edmodo Group will also assist with support from teachers and peers.</w:t>
            </w:r>
          </w:p>
          <w:p w14:paraId="41557EA6" w14:textId="77777777" w:rsidR="00D77E39" w:rsidRDefault="00D77E39" w:rsidP="00D77E39">
            <w:pPr>
              <w:spacing w:after="0" w:line="240" w:lineRule="auto"/>
              <w:rPr>
                <w:rFonts w:cs="Calibri"/>
                <w:b/>
                <w:sz w:val="28"/>
                <w:szCs w:val="28"/>
              </w:rPr>
            </w:pPr>
          </w:p>
        </w:tc>
      </w:tr>
    </w:tbl>
    <w:p w14:paraId="6F4EA175" w14:textId="77777777" w:rsidR="0077390F" w:rsidRDefault="0077390F">
      <w:pPr>
        <w:rPr>
          <w:b/>
        </w:rPr>
      </w:pPr>
    </w:p>
    <w:tbl>
      <w:tblPr>
        <w:tblW w:w="141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7"/>
        <w:gridCol w:w="3510"/>
        <w:gridCol w:w="3378"/>
        <w:gridCol w:w="4092"/>
      </w:tblGrid>
      <w:tr w:rsidR="00A720AE" w:rsidRPr="005847E3" w14:paraId="08F961AA" w14:textId="77777777" w:rsidTr="00CD7677">
        <w:trPr>
          <w:trHeight w:val="143"/>
        </w:trPr>
        <w:tc>
          <w:tcPr>
            <w:tcW w:w="3177" w:type="dxa"/>
          </w:tcPr>
          <w:p w14:paraId="3694F0F4" w14:textId="77777777" w:rsidR="00A720AE" w:rsidRPr="00B40CF9" w:rsidRDefault="00A720AE" w:rsidP="0020160F">
            <w:pPr>
              <w:spacing w:after="0" w:line="240" w:lineRule="auto"/>
              <w:jc w:val="center"/>
              <w:rPr>
                <w:rFonts w:cs="Calibri"/>
                <w:b/>
                <w:sz w:val="28"/>
                <w:szCs w:val="28"/>
              </w:rPr>
            </w:pPr>
            <w:r>
              <w:rPr>
                <w:rFonts w:cs="Calibri"/>
                <w:b/>
                <w:sz w:val="28"/>
                <w:szCs w:val="28"/>
              </w:rPr>
              <w:t>Phase of Guided Inquiry</w:t>
            </w:r>
          </w:p>
        </w:tc>
        <w:tc>
          <w:tcPr>
            <w:tcW w:w="3510" w:type="dxa"/>
          </w:tcPr>
          <w:p w14:paraId="0AEC8667" w14:textId="77777777" w:rsidR="00A720AE" w:rsidRPr="00B40CF9" w:rsidRDefault="00A720AE" w:rsidP="0020160F">
            <w:pPr>
              <w:spacing w:after="0" w:line="240" w:lineRule="auto"/>
              <w:jc w:val="center"/>
              <w:rPr>
                <w:rFonts w:cs="Calibri"/>
                <w:b/>
                <w:sz w:val="28"/>
                <w:szCs w:val="28"/>
              </w:rPr>
            </w:pPr>
            <w:r w:rsidRPr="00B40CF9">
              <w:rPr>
                <w:rFonts w:cs="Calibri"/>
                <w:b/>
                <w:sz w:val="28"/>
                <w:szCs w:val="28"/>
              </w:rPr>
              <w:t xml:space="preserve">What </w:t>
            </w:r>
            <w:r>
              <w:rPr>
                <w:rFonts w:cs="Calibri"/>
                <w:b/>
                <w:sz w:val="28"/>
                <w:szCs w:val="28"/>
              </w:rPr>
              <w:t>teachers are doing</w:t>
            </w:r>
          </w:p>
        </w:tc>
        <w:tc>
          <w:tcPr>
            <w:tcW w:w="3378" w:type="dxa"/>
          </w:tcPr>
          <w:p w14:paraId="2EECD504" w14:textId="77777777" w:rsidR="00A720AE" w:rsidRPr="00B40CF9" w:rsidRDefault="00A720AE" w:rsidP="0020160F">
            <w:pPr>
              <w:spacing w:after="0" w:line="240" w:lineRule="auto"/>
              <w:jc w:val="center"/>
              <w:rPr>
                <w:rFonts w:cs="Calibri"/>
                <w:b/>
                <w:sz w:val="28"/>
                <w:szCs w:val="28"/>
              </w:rPr>
            </w:pPr>
            <w:r w:rsidRPr="00B40CF9">
              <w:rPr>
                <w:rFonts w:cs="Calibri"/>
                <w:b/>
                <w:sz w:val="28"/>
                <w:szCs w:val="28"/>
              </w:rPr>
              <w:t xml:space="preserve">What students </w:t>
            </w:r>
            <w:r>
              <w:rPr>
                <w:rFonts w:cs="Calibri"/>
                <w:b/>
                <w:sz w:val="28"/>
                <w:szCs w:val="28"/>
              </w:rPr>
              <w:t>are doing</w:t>
            </w:r>
          </w:p>
        </w:tc>
        <w:tc>
          <w:tcPr>
            <w:tcW w:w="4092" w:type="dxa"/>
          </w:tcPr>
          <w:p w14:paraId="4EB4CBC0" w14:textId="77777777" w:rsidR="00A720AE" w:rsidRPr="00B40CF9" w:rsidRDefault="00A720AE" w:rsidP="0020160F">
            <w:pPr>
              <w:spacing w:after="0" w:line="240" w:lineRule="auto"/>
              <w:jc w:val="center"/>
              <w:rPr>
                <w:rFonts w:cs="Calibri"/>
                <w:b/>
                <w:sz w:val="28"/>
                <w:szCs w:val="28"/>
              </w:rPr>
            </w:pPr>
            <w:r w:rsidRPr="00B40CF9">
              <w:rPr>
                <w:rFonts w:cs="Calibri"/>
                <w:b/>
                <w:sz w:val="28"/>
                <w:szCs w:val="28"/>
              </w:rPr>
              <w:t>Scaffolds/Web 2.0 tools.</w:t>
            </w:r>
          </w:p>
        </w:tc>
      </w:tr>
      <w:tr w:rsidR="00A720AE" w:rsidRPr="005847E3" w14:paraId="0C2176F1" w14:textId="77777777" w:rsidTr="00CD7677">
        <w:trPr>
          <w:trHeight w:val="143"/>
        </w:trPr>
        <w:tc>
          <w:tcPr>
            <w:tcW w:w="3177" w:type="dxa"/>
          </w:tcPr>
          <w:p w14:paraId="62247339" w14:textId="77777777" w:rsidR="008139A9" w:rsidRDefault="008139A9" w:rsidP="0020160F">
            <w:pPr>
              <w:spacing w:after="0" w:line="240" w:lineRule="auto"/>
              <w:rPr>
                <w:b/>
              </w:rPr>
            </w:pPr>
          </w:p>
          <w:p w14:paraId="2B6541F4" w14:textId="77777777" w:rsidR="008139A9" w:rsidRPr="005847E3" w:rsidRDefault="00A720AE" w:rsidP="0020160F">
            <w:pPr>
              <w:spacing w:after="0" w:line="240" w:lineRule="auto"/>
              <w:rPr>
                <w:b/>
              </w:rPr>
            </w:pPr>
            <w:r>
              <w:rPr>
                <w:b/>
                <w:noProof/>
                <w:lang w:val="en-AU" w:eastAsia="en-AU"/>
              </w:rPr>
              <w:drawing>
                <wp:inline distT="0" distB="0" distL="0" distR="0" wp14:anchorId="1EFC97BC" wp14:editId="5B55DA77">
                  <wp:extent cx="1409700" cy="1438275"/>
                  <wp:effectExtent l="0" t="0" r="0" b="9525"/>
                  <wp:docPr id="25" name="Picture 2" descr="C:\Users\rtodd\Desktop\gi_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todd\Desktop\gi_op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1438275"/>
                          </a:xfrm>
                          <a:prstGeom prst="rect">
                            <a:avLst/>
                          </a:prstGeom>
                          <a:noFill/>
                          <a:ln>
                            <a:noFill/>
                          </a:ln>
                        </pic:spPr>
                      </pic:pic>
                    </a:graphicData>
                  </a:graphic>
                </wp:inline>
              </w:drawing>
            </w:r>
          </w:p>
        </w:tc>
        <w:tc>
          <w:tcPr>
            <w:tcW w:w="3510" w:type="dxa"/>
          </w:tcPr>
          <w:p w14:paraId="439AC2F0" w14:textId="74C64495" w:rsidR="00FA3662" w:rsidRPr="00D35A60" w:rsidRDefault="005A5D1B" w:rsidP="0020160F">
            <w:pPr>
              <w:spacing w:after="0" w:line="240" w:lineRule="auto"/>
              <w:ind w:left="38"/>
              <w:rPr>
                <w:rFonts w:asciiTheme="minorHAnsi" w:hAnsiTheme="minorHAnsi"/>
                <w:b/>
              </w:rPr>
            </w:pPr>
            <w:r>
              <w:rPr>
                <w:rFonts w:asciiTheme="minorHAnsi" w:hAnsiTheme="minorHAnsi"/>
                <w:b/>
              </w:rPr>
              <w:t xml:space="preserve">Aussie </w:t>
            </w:r>
            <w:r w:rsidR="00525B16" w:rsidRPr="00D35A60">
              <w:rPr>
                <w:rFonts w:asciiTheme="minorHAnsi" w:hAnsiTheme="minorHAnsi"/>
                <w:b/>
              </w:rPr>
              <w:t>Icon Game – Mrs Sheerman</w:t>
            </w:r>
          </w:p>
          <w:p w14:paraId="140B94E8" w14:textId="3B9B6C86" w:rsidR="00525B16" w:rsidRPr="00D35A60" w:rsidRDefault="00525B16" w:rsidP="0020160F">
            <w:pPr>
              <w:spacing w:after="0" w:line="240" w:lineRule="auto"/>
              <w:ind w:left="38"/>
              <w:rPr>
                <w:rFonts w:asciiTheme="minorHAnsi" w:hAnsiTheme="minorHAnsi"/>
                <w:b/>
              </w:rPr>
            </w:pPr>
            <w:r w:rsidRPr="00D35A60">
              <w:rPr>
                <w:rFonts w:asciiTheme="minorHAnsi" w:hAnsiTheme="minorHAnsi"/>
                <w:b/>
              </w:rPr>
              <w:t>Group Quiz – Mrs Bradley</w:t>
            </w:r>
          </w:p>
          <w:p w14:paraId="549F27F8" w14:textId="77777777" w:rsidR="00525B16" w:rsidRPr="00D35A60" w:rsidRDefault="00525B16" w:rsidP="0020160F">
            <w:pPr>
              <w:spacing w:after="0" w:line="240" w:lineRule="auto"/>
              <w:ind w:left="38"/>
              <w:rPr>
                <w:rFonts w:asciiTheme="minorHAnsi" w:hAnsiTheme="minorHAnsi"/>
                <w:b/>
              </w:rPr>
            </w:pPr>
          </w:p>
          <w:p w14:paraId="78CD4662" w14:textId="5119F070" w:rsidR="00525B16" w:rsidRDefault="004A06A5" w:rsidP="0020160F">
            <w:pPr>
              <w:spacing w:after="0" w:line="240" w:lineRule="auto"/>
              <w:ind w:left="38"/>
              <w:rPr>
                <w:rFonts w:asciiTheme="minorHAnsi" w:hAnsiTheme="minorHAnsi"/>
                <w:b/>
              </w:rPr>
            </w:pPr>
            <w:r>
              <w:rPr>
                <w:rFonts w:asciiTheme="minorHAnsi" w:hAnsiTheme="minorHAnsi"/>
                <w:b/>
              </w:rPr>
              <w:t>Organise sets of novels based on reading ability grouping</w:t>
            </w:r>
          </w:p>
          <w:p w14:paraId="2F237D3C" w14:textId="77777777" w:rsidR="004A06A5" w:rsidRDefault="004A06A5" w:rsidP="0020160F">
            <w:pPr>
              <w:spacing w:after="0" w:line="240" w:lineRule="auto"/>
              <w:ind w:left="38"/>
              <w:rPr>
                <w:rFonts w:asciiTheme="minorHAnsi" w:hAnsiTheme="minorHAnsi"/>
                <w:b/>
              </w:rPr>
            </w:pPr>
          </w:p>
          <w:p w14:paraId="7F8821E9" w14:textId="65B231D3" w:rsidR="004A06A5" w:rsidRDefault="004A06A5" w:rsidP="0020160F">
            <w:pPr>
              <w:spacing w:after="0" w:line="240" w:lineRule="auto"/>
              <w:ind w:left="38"/>
              <w:rPr>
                <w:rFonts w:asciiTheme="minorHAnsi" w:hAnsiTheme="minorHAnsi"/>
                <w:b/>
              </w:rPr>
            </w:pPr>
            <w:r>
              <w:rPr>
                <w:rFonts w:asciiTheme="minorHAnsi" w:hAnsiTheme="minorHAnsi"/>
                <w:b/>
              </w:rPr>
              <w:t xml:space="preserve">Group 1: </w:t>
            </w:r>
            <w:r w:rsidRPr="00B6575A">
              <w:rPr>
                <w:rFonts w:asciiTheme="minorHAnsi" w:hAnsiTheme="minorHAnsi"/>
                <w:b/>
                <w:i/>
              </w:rPr>
              <w:t>Matilda</w:t>
            </w:r>
            <w:r>
              <w:rPr>
                <w:rFonts w:asciiTheme="minorHAnsi" w:hAnsiTheme="minorHAnsi"/>
                <w:b/>
              </w:rPr>
              <w:t xml:space="preserve"> by Jackie French</w:t>
            </w:r>
          </w:p>
          <w:p w14:paraId="07F774CA" w14:textId="77777777" w:rsidR="00B6575A" w:rsidRDefault="00B6575A" w:rsidP="0020160F">
            <w:pPr>
              <w:spacing w:after="0" w:line="240" w:lineRule="auto"/>
              <w:ind w:left="38"/>
              <w:rPr>
                <w:rFonts w:asciiTheme="minorHAnsi" w:hAnsiTheme="minorHAnsi"/>
                <w:b/>
              </w:rPr>
            </w:pPr>
          </w:p>
          <w:p w14:paraId="002E5C33" w14:textId="3847FD64" w:rsidR="004A06A5" w:rsidRDefault="004A06A5" w:rsidP="0020160F">
            <w:pPr>
              <w:spacing w:after="0" w:line="240" w:lineRule="auto"/>
              <w:ind w:left="38"/>
              <w:rPr>
                <w:rFonts w:asciiTheme="minorHAnsi" w:hAnsiTheme="minorHAnsi"/>
                <w:b/>
              </w:rPr>
            </w:pPr>
            <w:r>
              <w:rPr>
                <w:rFonts w:asciiTheme="minorHAnsi" w:hAnsiTheme="minorHAnsi"/>
                <w:b/>
              </w:rPr>
              <w:t xml:space="preserve">Group 2: </w:t>
            </w:r>
            <w:proofErr w:type="spellStart"/>
            <w:r w:rsidRPr="00B6575A">
              <w:rPr>
                <w:rFonts w:asciiTheme="minorHAnsi" w:hAnsiTheme="minorHAnsi"/>
                <w:b/>
                <w:i/>
              </w:rPr>
              <w:t>Nanberry</w:t>
            </w:r>
            <w:proofErr w:type="spellEnd"/>
            <w:r>
              <w:rPr>
                <w:rFonts w:asciiTheme="minorHAnsi" w:hAnsiTheme="minorHAnsi"/>
                <w:b/>
              </w:rPr>
              <w:t xml:space="preserve"> by Jackie French</w:t>
            </w:r>
          </w:p>
          <w:p w14:paraId="3B480E66" w14:textId="77777777" w:rsidR="00B6575A" w:rsidRDefault="00B6575A" w:rsidP="0020160F">
            <w:pPr>
              <w:spacing w:after="0" w:line="240" w:lineRule="auto"/>
              <w:ind w:left="38"/>
              <w:rPr>
                <w:rFonts w:asciiTheme="minorHAnsi" w:hAnsiTheme="minorHAnsi"/>
                <w:b/>
              </w:rPr>
            </w:pPr>
          </w:p>
          <w:p w14:paraId="3CD0B74D" w14:textId="09C1E86F" w:rsidR="004A06A5" w:rsidRDefault="004A06A5" w:rsidP="0020160F">
            <w:pPr>
              <w:spacing w:after="0" w:line="240" w:lineRule="auto"/>
              <w:ind w:left="38"/>
              <w:rPr>
                <w:rFonts w:asciiTheme="minorHAnsi" w:hAnsiTheme="minorHAnsi"/>
                <w:b/>
              </w:rPr>
            </w:pPr>
            <w:r>
              <w:rPr>
                <w:rFonts w:asciiTheme="minorHAnsi" w:hAnsiTheme="minorHAnsi"/>
                <w:b/>
              </w:rPr>
              <w:t xml:space="preserve">Group 3: </w:t>
            </w:r>
            <w:r w:rsidR="00B6575A" w:rsidRPr="00B6575A">
              <w:rPr>
                <w:rFonts w:asciiTheme="minorHAnsi" w:hAnsiTheme="minorHAnsi"/>
                <w:b/>
                <w:i/>
              </w:rPr>
              <w:t>Refuge</w:t>
            </w:r>
            <w:r w:rsidR="00B6575A">
              <w:rPr>
                <w:rFonts w:asciiTheme="minorHAnsi" w:hAnsiTheme="minorHAnsi"/>
                <w:b/>
              </w:rPr>
              <w:t xml:space="preserve"> by Jackie French</w:t>
            </w:r>
          </w:p>
          <w:p w14:paraId="565D2E8D" w14:textId="77777777" w:rsidR="00B6575A" w:rsidRDefault="00B6575A" w:rsidP="0020160F">
            <w:pPr>
              <w:spacing w:after="0" w:line="240" w:lineRule="auto"/>
              <w:ind w:left="38"/>
              <w:rPr>
                <w:rFonts w:asciiTheme="minorHAnsi" w:hAnsiTheme="minorHAnsi"/>
                <w:b/>
              </w:rPr>
            </w:pPr>
          </w:p>
          <w:p w14:paraId="6EFEB314" w14:textId="16D16B6F" w:rsidR="00B6575A" w:rsidRDefault="00B6575A" w:rsidP="0020160F">
            <w:pPr>
              <w:spacing w:after="0" w:line="240" w:lineRule="auto"/>
              <w:ind w:left="38"/>
              <w:rPr>
                <w:rFonts w:asciiTheme="minorHAnsi" w:hAnsiTheme="minorHAnsi"/>
                <w:b/>
              </w:rPr>
            </w:pPr>
            <w:r>
              <w:rPr>
                <w:rFonts w:asciiTheme="minorHAnsi" w:hAnsiTheme="minorHAnsi"/>
                <w:b/>
              </w:rPr>
              <w:t xml:space="preserve">Group 4: </w:t>
            </w:r>
            <w:r w:rsidRPr="00B6575A">
              <w:rPr>
                <w:rFonts w:asciiTheme="minorHAnsi" w:hAnsiTheme="minorHAnsi"/>
                <w:b/>
                <w:i/>
              </w:rPr>
              <w:t>Hunt for Ned Kelly</w:t>
            </w:r>
            <w:r>
              <w:rPr>
                <w:rFonts w:asciiTheme="minorHAnsi" w:hAnsiTheme="minorHAnsi"/>
                <w:b/>
              </w:rPr>
              <w:t xml:space="preserve"> by Sophie Masson (My Australian Story)</w:t>
            </w:r>
          </w:p>
          <w:p w14:paraId="4FCFCCB6" w14:textId="77777777" w:rsidR="00B6575A" w:rsidRDefault="00B6575A" w:rsidP="0020160F">
            <w:pPr>
              <w:spacing w:after="0" w:line="240" w:lineRule="auto"/>
              <w:ind w:left="38"/>
              <w:rPr>
                <w:rFonts w:asciiTheme="minorHAnsi" w:hAnsiTheme="minorHAnsi"/>
                <w:b/>
              </w:rPr>
            </w:pPr>
          </w:p>
          <w:p w14:paraId="0D0E771B" w14:textId="71ED34C3" w:rsidR="00A720AE" w:rsidRPr="00D35A60" w:rsidRDefault="00B6575A" w:rsidP="00B6575A">
            <w:pPr>
              <w:spacing w:after="0" w:line="240" w:lineRule="auto"/>
              <w:ind w:left="38"/>
              <w:rPr>
                <w:rFonts w:asciiTheme="minorHAnsi" w:hAnsiTheme="minorHAnsi"/>
                <w:b/>
              </w:rPr>
            </w:pPr>
            <w:r>
              <w:rPr>
                <w:rFonts w:asciiTheme="minorHAnsi" w:hAnsiTheme="minorHAnsi"/>
                <w:b/>
              </w:rPr>
              <w:t xml:space="preserve">Group 5: </w:t>
            </w:r>
            <w:r w:rsidRPr="00B6575A">
              <w:rPr>
                <w:rFonts w:asciiTheme="minorHAnsi" w:hAnsiTheme="minorHAnsi"/>
                <w:b/>
                <w:i/>
              </w:rPr>
              <w:t>Surviving Sydney Cove</w:t>
            </w:r>
            <w:r>
              <w:rPr>
                <w:rFonts w:asciiTheme="minorHAnsi" w:hAnsiTheme="minorHAnsi"/>
                <w:b/>
              </w:rPr>
              <w:t xml:space="preserve"> by Goldie Alexander (My Australian Story)</w:t>
            </w:r>
          </w:p>
          <w:p w14:paraId="7EFBEBE5" w14:textId="77777777" w:rsidR="00A720AE" w:rsidRPr="00D35A60" w:rsidRDefault="00A720AE" w:rsidP="00A720AE">
            <w:pPr>
              <w:spacing w:after="0" w:line="240" w:lineRule="auto"/>
              <w:rPr>
                <w:rFonts w:asciiTheme="minorHAnsi" w:hAnsiTheme="minorHAnsi"/>
                <w:b/>
              </w:rPr>
            </w:pPr>
          </w:p>
        </w:tc>
        <w:tc>
          <w:tcPr>
            <w:tcW w:w="3378" w:type="dxa"/>
          </w:tcPr>
          <w:p w14:paraId="4655C918" w14:textId="77777777" w:rsidR="005A5D1B" w:rsidRPr="00D35A60" w:rsidRDefault="005A5D1B" w:rsidP="005A5D1B">
            <w:pPr>
              <w:spacing w:after="0" w:line="240" w:lineRule="auto"/>
              <w:rPr>
                <w:rFonts w:asciiTheme="minorHAnsi" w:hAnsiTheme="minorHAnsi"/>
                <w:b/>
              </w:rPr>
            </w:pPr>
            <w:r w:rsidRPr="00D35A60">
              <w:rPr>
                <w:rFonts w:asciiTheme="minorHAnsi" w:hAnsiTheme="minorHAnsi"/>
                <w:b/>
              </w:rPr>
              <w:t>Initiate their research project.</w:t>
            </w:r>
          </w:p>
          <w:p w14:paraId="090CAD02" w14:textId="77777777" w:rsidR="005A5D1B" w:rsidRDefault="005A5D1B" w:rsidP="0020160F">
            <w:pPr>
              <w:spacing w:after="0" w:line="240" w:lineRule="auto"/>
              <w:rPr>
                <w:rFonts w:asciiTheme="minorHAnsi" w:hAnsiTheme="minorHAnsi"/>
                <w:b/>
              </w:rPr>
            </w:pPr>
          </w:p>
          <w:p w14:paraId="754202A2" w14:textId="12FB892D" w:rsidR="005A5D1B" w:rsidRDefault="005A5D1B" w:rsidP="0020160F">
            <w:pPr>
              <w:spacing w:after="0" w:line="240" w:lineRule="auto"/>
              <w:rPr>
                <w:rFonts w:asciiTheme="minorHAnsi" w:hAnsiTheme="minorHAnsi"/>
                <w:b/>
              </w:rPr>
            </w:pPr>
            <w:r>
              <w:rPr>
                <w:rFonts w:asciiTheme="minorHAnsi" w:hAnsiTheme="minorHAnsi"/>
                <w:b/>
              </w:rPr>
              <w:t>Play game to determine what icons represent Australia to them… To the rest of the world…</w:t>
            </w:r>
          </w:p>
          <w:p w14:paraId="67A5F9A5" w14:textId="77777777" w:rsidR="00525B16" w:rsidRPr="00D35A60" w:rsidRDefault="00525B16" w:rsidP="0020160F">
            <w:pPr>
              <w:spacing w:after="0" w:line="240" w:lineRule="auto"/>
              <w:rPr>
                <w:rFonts w:asciiTheme="minorHAnsi" w:hAnsiTheme="minorHAnsi"/>
                <w:b/>
              </w:rPr>
            </w:pPr>
          </w:p>
          <w:p w14:paraId="061B8A56" w14:textId="39FADABB" w:rsidR="00A720AE" w:rsidRPr="00D35A60" w:rsidRDefault="00A720AE" w:rsidP="0020160F">
            <w:pPr>
              <w:spacing w:after="0" w:line="240" w:lineRule="auto"/>
              <w:rPr>
                <w:rFonts w:asciiTheme="minorHAnsi" w:hAnsiTheme="minorHAnsi"/>
                <w:b/>
              </w:rPr>
            </w:pPr>
            <w:r w:rsidRPr="00D35A60">
              <w:rPr>
                <w:rFonts w:asciiTheme="minorHAnsi" w:hAnsiTheme="minorHAnsi"/>
                <w:b/>
              </w:rPr>
              <w:t xml:space="preserve">Think broadly on </w:t>
            </w:r>
            <w:r w:rsidR="00525B16" w:rsidRPr="00D35A60">
              <w:rPr>
                <w:rFonts w:asciiTheme="minorHAnsi" w:hAnsiTheme="minorHAnsi"/>
                <w:b/>
              </w:rPr>
              <w:t>Australia’s Identity</w:t>
            </w:r>
          </w:p>
          <w:p w14:paraId="1ACC0D3E" w14:textId="77777777" w:rsidR="00525B16" w:rsidRPr="00D35A60" w:rsidRDefault="00525B16" w:rsidP="0020160F">
            <w:pPr>
              <w:spacing w:after="0" w:line="240" w:lineRule="auto"/>
              <w:rPr>
                <w:rFonts w:asciiTheme="minorHAnsi" w:hAnsiTheme="minorHAnsi"/>
                <w:b/>
              </w:rPr>
            </w:pPr>
          </w:p>
          <w:p w14:paraId="6996BFD5" w14:textId="340E0418" w:rsidR="00A720AE" w:rsidRPr="007B349E" w:rsidRDefault="00A720AE" w:rsidP="0020160F">
            <w:pPr>
              <w:spacing w:after="0" w:line="240" w:lineRule="auto"/>
              <w:rPr>
                <w:rFonts w:asciiTheme="minorHAnsi" w:hAnsiTheme="minorHAnsi"/>
                <w:b/>
                <w:color w:val="800000"/>
              </w:rPr>
            </w:pPr>
            <w:r w:rsidRPr="00D35A60">
              <w:rPr>
                <w:rFonts w:asciiTheme="minorHAnsi" w:hAnsiTheme="minorHAnsi"/>
                <w:b/>
              </w:rPr>
              <w:t>Join their inquiry circles</w:t>
            </w:r>
            <w:r w:rsidR="00525B16" w:rsidRPr="00D35A60">
              <w:rPr>
                <w:rFonts w:asciiTheme="minorHAnsi" w:hAnsiTheme="minorHAnsi"/>
                <w:b/>
              </w:rPr>
              <w:t xml:space="preserve"> </w:t>
            </w:r>
            <w:r w:rsidR="007B349E">
              <w:rPr>
                <w:rFonts w:asciiTheme="minorHAnsi" w:hAnsiTheme="minorHAnsi"/>
                <w:b/>
              </w:rPr>
              <w:t>based on</w:t>
            </w:r>
            <w:r w:rsidR="00525B16" w:rsidRPr="00D35A60">
              <w:rPr>
                <w:rFonts w:asciiTheme="minorHAnsi" w:hAnsiTheme="minorHAnsi"/>
                <w:b/>
              </w:rPr>
              <w:t xml:space="preserve"> novel choice</w:t>
            </w:r>
            <w:r w:rsidRPr="00D35A60">
              <w:rPr>
                <w:rFonts w:asciiTheme="minorHAnsi" w:hAnsiTheme="minorHAnsi"/>
                <w:b/>
              </w:rPr>
              <w:t xml:space="preserve">. </w:t>
            </w:r>
            <w:r w:rsidR="005A5D1B" w:rsidRPr="00B6575A">
              <w:rPr>
                <w:rFonts w:asciiTheme="minorHAnsi" w:hAnsiTheme="minorHAnsi"/>
                <w:b/>
                <w:color w:val="800000"/>
              </w:rPr>
              <w:t>Edmodo small group</w:t>
            </w:r>
            <w:r w:rsidR="00B6575A">
              <w:rPr>
                <w:rFonts w:asciiTheme="minorHAnsi" w:hAnsiTheme="minorHAnsi"/>
                <w:b/>
                <w:color w:val="800000"/>
              </w:rPr>
              <w:t>s</w:t>
            </w:r>
          </w:p>
          <w:p w14:paraId="359EC2BF" w14:textId="77777777" w:rsidR="00525B16" w:rsidRPr="00D35A60" w:rsidRDefault="00525B16" w:rsidP="0020160F">
            <w:pPr>
              <w:spacing w:after="0" w:line="240" w:lineRule="auto"/>
              <w:rPr>
                <w:rFonts w:asciiTheme="minorHAnsi" w:hAnsiTheme="minorHAnsi"/>
                <w:b/>
              </w:rPr>
            </w:pPr>
          </w:p>
          <w:p w14:paraId="5A8FE575" w14:textId="20E9F0BF" w:rsidR="00525B16" w:rsidRDefault="00525B16" w:rsidP="0020160F">
            <w:pPr>
              <w:spacing w:after="0" w:line="240" w:lineRule="auto"/>
              <w:rPr>
                <w:rFonts w:asciiTheme="minorHAnsi" w:hAnsiTheme="minorHAnsi"/>
                <w:b/>
              </w:rPr>
            </w:pPr>
            <w:r w:rsidRPr="00D35A60">
              <w:rPr>
                <w:rFonts w:asciiTheme="minorHAnsi" w:hAnsiTheme="minorHAnsi"/>
                <w:b/>
              </w:rPr>
              <w:t>Set up a personal digital Timeline</w:t>
            </w:r>
          </w:p>
          <w:p w14:paraId="19EE47BF" w14:textId="52E92818" w:rsidR="001373D6" w:rsidRPr="001373D6" w:rsidRDefault="001373D6" w:rsidP="0020160F">
            <w:pPr>
              <w:spacing w:after="0" w:line="240" w:lineRule="auto"/>
              <w:rPr>
                <w:rFonts w:asciiTheme="minorHAnsi" w:hAnsiTheme="minorHAnsi"/>
                <w:b/>
                <w:color w:val="800000"/>
              </w:rPr>
            </w:pPr>
            <w:r w:rsidRPr="00B6575A">
              <w:rPr>
                <w:rFonts w:asciiTheme="minorHAnsi" w:hAnsiTheme="minorHAnsi"/>
                <w:b/>
                <w:color w:val="800000"/>
              </w:rPr>
              <w:t>Which software</w:t>
            </w:r>
            <w:r w:rsidR="005A5D1B" w:rsidRPr="00B6575A">
              <w:rPr>
                <w:rFonts w:asciiTheme="minorHAnsi" w:hAnsiTheme="minorHAnsi"/>
                <w:b/>
                <w:color w:val="800000"/>
              </w:rPr>
              <w:t xml:space="preserve"> </w:t>
            </w:r>
            <w:r w:rsidR="005A5D1B">
              <w:rPr>
                <w:rFonts w:asciiTheme="minorHAnsi" w:hAnsiTheme="minorHAnsi"/>
                <w:b/>
                <w:color w:val="800000"/>
              </w:rPr>
              <w:t>and/or Sticky labels on the classroom timeline (back wall)</w:t>
            </w:r>
          </w:p>
          <w:p w14:paraId="73C9279C" w14:textId="77777777" w:rsidR="003C59E8" w:rsidRDefault="003C59E8" w:rsidP="00525B16">
            <w:pPr>
              <w:spacing w:after="0" w:line="240" w:lineRule="auto"/>
              <w:rPr>
                <w:rFonts w:asciiTheme="minorHAnsi" w:hAnsiTheme="minorHAnsi"/>
                <w:b/>
              </w:rPr>
            </w:pPr>
          </w:p>
          <w:p w14:paraId="60AACA31" w14:textId="7F137B6F" w:rsidR="00525B16" w:rsidRDefault="00525B16" w:rsidP="00525B16">
            <w:pPr>
              <w:spacing w:after="0" w:line="240" w:lineRule="auto"/>
              <w:rPr>
                <w:rFonts w:asciiTheme="minorHAnsi" w:hAnsiTheme="minorHAnsi"/>
              </w:rPr>
            </w:pPr>
            <w:r w:rsidRPr="00D35A60">
              <w:rPr>
                <w:rFonts w:asciiTheme="minorHAnsi" w:hAnsiTheme="minorHAnsi"/>
                <w:b/>
              </w:rPr>
              <w:t>Complete Reflection</w:t>
            </w:r>
            <w:r w:rsidRPr="00D35A60">
              <w:rPr>
                <w:rFonts w:asciiTheme="minorHAnsi" w:hAnsiTheme="minorHAnsi"/>
              </w:rPr>
              <w:t>1.</w:t>
            </w:r>
            <w:r w:rsidR="003B1B9E">
              <w:rPr>
                <w:rFonts w:asciiTheme="minorHAnsi" w:hAnsiTheme="minorHAnsi"/>
              </w:rPr>
              <w:t xml:space="preserve"> (</w:t>
            </w:r>
            <w:proofErr w:type="spellStart"/>
            <w:r w:rsidR="003B1B9E">
              <w:rPr>
                <w:rFonts w:asciiTheme="minorHAnsi" w:hAnsiTheme="minorHAnsi"/>
              </w:rPr>
              <w:t>SurveyMonkey</w:t>
            </w:r>
            <w:proofErr w:type="spellEnd"/>
            <w:r w:rsidR="003B1B9E">
              <w:rPr>
                <w:rFonts w:asciiTheme="minorHAnsi" w:hAnsiTheme="minorHAnsi"/>
              </w:rPr>
              <w:t>)</w:t>
            </w:r>
          </w:p>
          <w:p w14:paraId="58F4B8F4" w14:textId="35E60237" w:rsidR="003C59E8" w:rsidRPr="00D35A60" w:rsidRDefault="003C59E8" w:rsidP="00525B16">
            <w:pPr>
              <w:spacing w:after="0" w:line="240" w:lineRule="auto"/>
              <w:rPr>
                <w:rFonts w:asciiTheme="minorHAnsi" w:hAnsiTheme="minorHAnsi"/>
                <w:b/>
              </w:rPr>
            </w:pPr>
          </w:p>
        </w:tc>
        <w:tc>
          <w:tcPr>
            <w:tcW w:w="4092" w:type="dxa"/>
          </w:tcPr>
          <w:p w14:paraId="216310F9" w14:textId="40C8038B" w:rsidR="00A720AE" w:rsidRPr="00D35A60" w:rsidRDefault="003B1B9E" w:rsidP="0020160F">
            <w:pPr>
              <w:spacing w:after="0" w:line="240" w:lineRule="auto"/>
              <w:rPr>
                <w:rFonts w:asciiTheme="minorHAnsi" w:hAnsiTheme="minorHAnsi"/>
                <w:b/>
              </w:rPr>
            </w:pPr>
            <w:r>
              <w:rPr>
                <w:rFonts w:asciiTheme="minorHAnsi" w:hAnsiTheme="minorHAnsi"/>
                <w:b/>
              </w:rPr>
              <w:t>SLIM Reflection</w:t>
            </w:r>
            <w:r w:rsidR="00525B16" w:rsidRPr="00D35A60">
              <w:rPr>
                <w:rFonts w:asciiTheme="minorHAnsi" w:hAnsiTheme="minorHAnsi"/>
                <w:b/>
              </w:rPr>
              <w:t xml:space="preserve"> 1</w:t>
            </w:r>
            <w:r>
              <w:rPr>
                <w:rFonts w:asciiTheme="minorHAnsi" w:hAnsiTheme="minorHAnsi"/>
                <w:b/>
              </w:rPr>
              <w:t xml:space="preserve"> </w:t>
            </w:r>
            <w:r>
              <w:rPr>
                <w:rFonts w:asciiTheme="minorHAnsi" w:hAnsiTheme="minorHAnsi"/>
              </w:rPr>
              <w:t>(</w:t>
            </w:r>
            <w:proofErr w:type="spellStart"/>
            <w:r>
              <w:rPr>
                <w:rFonts w:asciiTheme="minorHAnsi" w:hAnsiTheme="minorHAnsi"/>
              </w:rPr>
              <w:t>SurveyMonkey</w:t>
            </w:r>
            <w:proofErr w:type="spellEnd"/>
            <w:r>
              <w:rPr>
                <w:rFonts w:asciiTheme="minorHAnsi" w:hAnsiTheme="minorHAnsi"/>
              </w:rPr>
              <w:t>)</w:t>
            </w:r>
          </w:p>
          <w:p w14:paraId="546C21C0" w14:textId="77777777" w:rsidR="00525B16" w:rsidRPr="00D35A60" w:rsidRDefault="00525B16" w:rsidP="0020160F">
            <w:pPr>
              <w:spacing w:after="0" w:line="240" w:lineRule="auto"/>
              <w:rPr>
                <w:rFonts w:asciiTheme="minorHAnsi" w:hAnsiTheme="minorHAnsi"/>
                <w:b/>
              </w:rPr>
            </w:pPr>
          </w:p>
          <w:p w14:paraId="7DADCDB8" w14:textId="77777777" w:rsidR="00525B16" w:rsidRPr="00D35A60" w:rsidRDefault="00525B16" w:rsidP="0020160F">
            <w:pPr>
              <w:spacing w:after="0" w:line="240" w:lineRule="auto"/>
              <w:rPr>
                <w:rFonts w:asciiTheme="minorHAnsi" w:hAnsiTheme="minorHAnsi"/>
                <w:b/>
              </w:rPr>
            </w:pPr>
            <w:r w:rsidRPr="00D35A60">
              <w:rPr>
                <w:rFonts w:asciiTheme="minorHAnsi" w:hAnsiTheme="minorHAnsi"/>
                <w:b/>
              </w:rPr>
              <w:t>Set up  Wiki</w:t>
            </w:r>
          </w:p>
          <w:p w14:paraId="5357929F" w14:textId="77777777" w:rsidR="00525B16" w:rsidRPr="00D35A60" w:rsidRDefault="00525B16" w:rsidP="0020160F">
            <w:pPr>
              <w:spacing w:after="0" w:line="240" w:lineRule="auto"/>
              <w:rPr>
                <w:rFonts w:asciiTheme="minorHAnsi" w:hAnsiTheme="minorHAnsi"/>
                <w:b/>
              </w:rPr>
            </w:pPr>
          </w:p>
          <w:p w14:paraId="708EEB75" w14:textId="2639ADD2" w:rsidR="00A720AE" w:rsidRPr="00D35A60" w:rsidRDefault="00525B16" w:rsidP="0020160F">
            <w:pPr>
              <w:spacing w:after="0" w:line="240" w:lineRule="auto"/>
              <w:rPr>
                <w:rFonts w:asciiTheme="minorHAnsi" w:hAnsiTheme="minorHAnsi"/>
                <w:b/>
              </w:rPr>
            </w:pPr>
            <w:r w:rsidRPr="00D35A60">
              <w:rPr>
                <w:rFonts w:asciiTheme="minorHAnsi" w:hAnsiTheme="minorHAnsi"/>
                <w:b/>
              </w:rPr>
              <w:t xml:space="preserve">Use existing </w:t>
            </w:r>
            <w:r w:rsidR="005A5D1B">
              <w:rPr>
                <w:rFonts w:asciiTheme="minorHAnsi" w:hAnsiTheme="minorHAnsi"/>
                <w:b/>
              </w:rPr>
              <w:t xml:space="preserve">Class </w:t>
            </w:r>
            <w:r w:rsidRPr="00D35A60">
              <w:rPr>
                <w:rFonts w:asciiTheme="minorHAnsi" w:hAnsiTheme="minorHAnsi"/>
                <w:b/>
              </w:rPr>
              <w:t>Edmodo</w:t>
            </w:r>
            <w:r w:rsidR="00A720AE" w:rsidRPr="00D35A60">
              <w:rPr>
                <w:rFonts w:asciiTheme="minorHAnsi" w:hAnsiTheme="minorHAnsi"/>
                <w:b/>
              </w:rPr>
              <w:t xml:space="preserve"> </w:t>
            </w:r>
            <w:r w:rsidRPr="00D35A60">
              <w:rPr>
                <w:rFonts w:asciiTheme="minorHAnsi" w:hAnsiTheme="minorHAnsi"/>
                <w:b/>
              </w:rPr>
              <w:t>Group</w:t>
            </w:r>
            <w:r w:rsidR="005A5D1B">
              <w:rPr>
                <w:rFonts w:asciiTheme="minorHAnsi" w:hAnsiTheme="minorHAnsi"/>
                <w:b/>
              </w:rPr>
              <w:t xml:space="preserve"> </w:t>
            </w:r>
          </w:p>
          <w:p w14:paraId="44AAF519" w14:textId="77777777" w:rsidR="00A720AE" w:rsidRPr="00D35A60" w:rsidRDefault="00A720AE" w:rsidP="00525B16">
            <w:pPr>
              <w:spacing w:after="0" w:line="240" w:lineRule="auto"/>
              <w:rPr>
                <w:rFonts w:asciiTheme="minorHAnsi" w:hAnsiTheme="minorHAnsi"/>
                <w:b/>
              </w:rPr>
            </w:pPr>
          </w:p>
          <w:p w14:paraId="351F4832" w14:textId="124076D5" w:rsidR="00525B16" w:rsidRPr="00D35A60" w:rsidRDefault="00525B16" w:rsidP="00525B16">
            <w:pPr>
              <w:spacing w:after="0" w:line="240" w:lineRule="auto"/>
              <w:rPr>
                <w:rFonts w:asciiTheme="minorHAnsi" w:hAnsiTheme="minorHAnsi"/>
                <w:b/>
              </w:rPr>
            </w:pPr>
            <w:r w:rsidRPr="00D35A60">
              <w:rPr>
                <w:rFonts w:asciiTheme="minorHAnsi" w:hAnsiTheme="minorHAnsi"/>
                <w:b/>
              </w:rPr>
              <w:t>Timeline</w:t>
            </w:r>
            <w:r w:rsidR="004A06A5">
              <w:rPr>
                <w:rFonts w:asciiTheme="minorHAnsi" w:hAnsiTheme="minorHAnsi"/>
                <w:b/>
              </w:rPr>
              <w:t xml:space="preserve"> set up on Classroom wall (Students keep a personal timeline – mind mapping tool or other…)</w:t>
            </w:r>
          </w:p>
        </w:tc>
      </w:tr>
      <w:tr w:rsidR="00A720AE" w:rsidRPr="005847E3" w14:paraId="706B2979" w14:textId="77777777" w:rsidTr="00CD7677">
        <w:trPr>
          <w:trHeight w:val="143"/>
        </w:trPr>
        <w:tc>
          <w:tcPr>
            <w:tcW w:w="3177" w:type="dxa"/>
          </w:tcPr>
          <w:p w14:paraId="7ADCA7AE" w14:textId="77777777" w:rsidR="00A720AE" w:rsidRPr="005847E3" w:rsidRDefault="00A720AE" w:rsidP="0020160F">
            <w:pPr>
              <w:spacing w:after="0" w:line="240" w:lineRule="auto"/>
              <w:rPr>
                <w:b/>
              </w:rPr>
            </w:pPr>
            <w:r>
              <w:rPr>
                <w:b/>
                <w:noProof/>
                <w:lang w:val="en-AU" w:eastAsia="en-AU"/>
              </w:rPr>
              <w:lastRenderedPageBreak/>
              <w:drawing>
                <wp:inline distT="0" distB="0" distL="0" distR="0" wp14:anchorId="07AAF8E7" wp14:editId="451B5816">
                  <wp:extent cx="1457325" cy="1571625"/>
                  <wp:effectExtent l="0" t="0" r="9525" b="9525"/>
                  <wp:docPr id="26" name="Picture 5" descr="C:\Users\rtodd\Desktop\gi_imm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todd\Desktop\gi_immers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7325" cy="1571625"/>
                          </a:xfrm>
                          <a:prstGeom prst="rect">
                            <a:avLst/>
                          </a:prstGeom>
                          <a:noFill/>
                          <a:ln>
                            <a:noFill/>
                          </a:ln>
                        </pic:spPr>
                      </pic:pic>
                    </a:graphicData>
                  </a:graphic>
                </wp:inline>
              </w:drawing>
            </w:r>
          </w:p>
        </w:tc>
        <w:tc>
          <w:tcPr>
            <w:tcW w:w="3510" w:type="dxa"/>
          </w:tcPr>
          <w:p w14:paraId="49C59119" w14:textId="77777777" w:rsidR="00525B16" w:rsidRPr="00D35A60" w:rsidRDefault="00525B16" w:rsidP="0020160F">
            <w:pPr>
              <w:spacing w:after="0" w:line="240" w:lineRule="auto"/>
              <w:rPr>
                <w:rFonts w:asciiTheme="minorHAnsi" w:hAnsiTheme="minorHAnsi"/>
                <w:b/>
              </w:rPr>
            </w:pPr>
          </w:p>
          <w:p w14:paraId="3C969B16" w14:textId="45474375" w:rsidR="00A720AE" w:rsidRPr="00D35A60" w:rsidRDefault="00525B16" w:rsidP="0020160F">
            <w:pPr>
              <w:spacing w:after="0" w:line="240" w:lineRule="auto"/>
              <w:rPr>
                <w:rFonts w:asciiTheme="minorHAnsi" w:hAnsiTheme="minorHAnsi"/>
                <w:b/>
              </w:rPr>
            </w:pPr>
            <w:r w:rsidRPr="00D35A60">
              <w:rPr>
                <w:rFonts w:asciiTheme="minorHAnsi" w:hAnsiTheme="minorHAnsi"/>
                <w:b/>
              </w:rPr>
              <w:t>Read novels individually - noting historical incidents or attitudes and recording on a timeline</w:t>
            </w:r>
          </w:p>
          <w:p w14:paraId="78C86AF0" w14:textId="77777777" w:rsidR="00A720AE" w:rsidRPr="00D35A60" w:rsidRDefault="00A720AE" w:rsidP="0020160F">
            <w:pPr>
              <w:spacing w:after="0" w:line="240" w:lineRule="auto"/>
              <w:rPr>
                <w:rFonts w:asciiTheme="minorHAnsi" w:hAnsiTheme="minorHAnsi"/>
                <w:b/>
              </w:rPr>
            </w:pPr>
          </w:p>
          <w:p w14:paraId="3BBB721F" w14:textId="77777777" w:rsidR="00A720AE" w:rsidRPr="00D35A60" w:rsidRDefault="00A720AE" w:rsidP="0020160F">
            <w:pPr>
              <w:spacing w:after="0" w:line="240" w:lineRule="auto"/>
              <w:rPr>
                <w:rFonts w:asciiTheme="minorHAnsi" w:hAnsiTheme="minorHAnsi"/>
                <w:b/>
              </w:rPr>
            </w:pPr>
          </w:p>
        </w:tc>
        <w:tc>
          <w:tcPr>
            <w:tcW w:w="3378" w:type="dxa"/>
          </w:tcPr>
          <w:p w14:paraId="59F3C747" w14:textId="77777777" w:rsidR="00525B16" w:rsidRDefault="00525B16" w:rsidP="0020160F">
            <w:pPr>
              <w:spacing w:after="0" w:line="240" w:lineRule="auto"/>
              <w:rPr>
                <w:rFonts w:asciiTheme="minorHAnsi" w:hAnsiTheme="minorHAnsi"/>
                <w:b/>
              </w:rPr>
            </w:pPr>
          </w:p>
          <w:p w14:paraId="2115EFB2" w14:textId="14CD9ECD" w:rsidR="00A720AE" w:rsidRPr="00D35A60" w:rsidRDefault="00A720AE" w:rsidP="0020160F">
            <w:pPr>
              <w:spacing w:after="0" w:line="240" w:lineRule="auto"/>
              <w:rPr>
                <w:rFonts w:asciiTheme="minorHAnsi" w:hAnsiTheme="minorHAnsi"/>
                <w:b/>
              </w:rPr>
            </w:pPr>
            <w:r w:rsidRPr="00D35A60">
              <w:rPr>
                <w:rFonts w:asciiTheme="minorHAnsi" w:hAnsiTheme="minorHAnsi"/>
                <w:b/>
              </w:rPr>
              <w:t>Get the big picture of area</w:t>
            </w:r>
            <w:r w:rsidR="007B349E">
              <w:rPr>
                <w:rFonts w:asciiTheme="minorHAnsi" w:hAnsiTheme="minorHAnsi"/>
                <w:b/>
              </w:rPr>
              <w:t>s</w:t>
            </w:r>
            <w:r w:rsidRPr="00D35A60">
              <w:rPr>
                <w:rFonts w:asciiTheme="minorHAnsi" w:hAnsiTheme="minorHAnsi"/>
                <w:b/>
              </w:rPr>
              <w:t xml:space="preserve"> of interest and </w:t>
            </w:r>
            <w:r w:rsidR="007B349E">
              <w:rPr>
                <w:rFonts w:asciiTheme="minorHAnsi" w:hAnsiTheme="minorHAnsi"/>
                <w:b/>
              </w:rPr>
              <w:t>consider</w:t>
            </w:r>
            <w:r w:rsidRPr="00D35A60">
              <w:rPr>
                <w:rFonts w:asciiTheme="minorHAnsi" w:hAnsiTheme="minorHAnsi"/>
                <w:b/>
              </w:rPr>
              <w:t xml:space="preserve"> </w:t>
            </w:r>
            <w:r w:rsidR="007B349E">
              <w:rPr>
                <w:rFonts w:asciiTheme="minorHAnsi" w:hAnsiTheme="minorHAnsi"/>
                <w:b/>
              </w:rPr>
              <w:t xml:space="preserve">a specific area </w:t>
            </w:r>
            <w:r w:rsidR="00525B16" w:rsidRPr="00D35A60">
              <w:rPr>
                <w:rFonts w:asciiTheme="minorHAnsi" w:hAnsiTheme="minorHAnsi"/>
                <w:b/>
              </w:rPr>
              <w:t>as novel is read</w:t>
            </w:r>
            <w:r w:rsidRPr="00D35A60">
              <w:rPr>
                <w:rFonts w:asciiTheme="minorHAnsi" w:hAnsiTheme="minorHAnsi"/>
                <w:b/>
              </w:rPr>
              <w:t>.</w:t>
            </w:r>
          </w:p>
          <w:p w14:paraId="6D585D28" w14:textId="77777777" w:rsidR="00525B16" w:rsidRPr="00D35A60" w:rsidRDefault="00525B16" w:rsidP="0020160F">
            <w:pPr>
              <w:spacing w:after="0" w:line="240" w:lineRule="auto"/>
              <w:rPr>
                <w:rFonts w:asciiTheme="minorHAnsi" w:hAnsiTheme="minorHAnsi"/>
                <w:b/>
              </w:rPr>
            </w:pPr>
          </w:p>
          <w:p w14:paraId="71FAB9DF" w14:textId="1FEAC13E" w:rsidR="00525B16" w:rsidRDefault="000F17B9" w:rsidP="0020160F">
            <w:pPr>
              <w:spacing w:after="0" w:line="240" w:lineRule="auto"/>
              <w:rPr>
                <w:rFonts w:asciiTheme="minorHAnsi" w:hAnsiTheme="minorHAnsi"/>
                <w:b/>
              </w:rPr>
            </w:pPr>
            <w:r>
              <w:rPr>
                <w:rFonts w:asciiTheme="minorHAnsi" w:hAnsiTheme="minorHAnsi"/>
                <w:b/>
              </w:rPr>
              <w:t>Use the study guide for each novel to understand areas of study – from this to other sources</w:t>
            </w:r>
          </w:p>
          <w:p w14:paraId="0C0435C1" w14:textId="77777777" w:rsidR="000F17B9" w:rsidRDefault="000F17B9" w:rsidP="0020160F">
            <w:pPr>
              <w:spacing w:after="0" w:line="240" w:lineRule="auto"/>
              <w:rPr>
                <w:rFonts w:asciiTheme="minorHAnsi" w:hAnsiTheme="minorHAnsi"/>
                <w:b/>
              </w:rPr>
            </w:pPr>
          </w:p>
          <w:p w14:paraId="188ED281" w14:textId="160058D0" w:rsidR="000F17B9" w:rsidRPr="00D35A60" w:rsidRDefault="000F17B9" w:rsidP="0020160F">
            <w:pPr>
              <w:spacing w:after="0" w:line="240" w:lineRule="auto"/>
              <w:rPr>
                <w:rFonts w:asciiTheme="minorHAnsi" w:hAnsiTheme="minorHAnsi"/>
                <w:b/>
              </w:rPr>
            </w:pPr>
            <w:r>
              <w:rPr>
                <w:rFonts w:asciiTheme="minorHAnsi" w:hAnsiTheme="minorHAnsi"/>
                <w:b/>
              </w:rPr>
              <w:t>Select an area to study.</w:t>
            </w:r>
          </w:p>
          <w:p w14:paraId="3AB997F9" w14:textId="77777777" w:rsidR="00525B16" w:rsidRPr="00D35A60" w:rsidRDefault="00525B16" w:rsidP="0020160F">
            <w:pPr>
              <w:spacing w:after="0" w:line="240" w:lineRule="auto"/>
              <w:rPr>
                <w:rFonts w:asciiTheme="minorHAnsi" w:hAnsiTheme="minorHAnsi"/>
                <w:b/>
              </w:rPr>
            </w:pPr>
          </w:p>
          <w:p w14:paraId="51BB2AAA" w14:textId="36A652F5" w:rsidR="00A720AE" w:rsidRPr="00D35A60" w:rsidRDefault="00A720AE" w:rsidP="0020160F">
            <w:pPr>
              <w:spacing w:after="0" w:line="240" w:lineRule="auto"/>
              <w:rPr>
                <w:rFonts w:asciiTheme="minorHAnsi" w:hAnsiTheme="minorHAnsi"/>
                <w:b/>
              </w:rPr>
            </w:pPr>
          </w:p>
        </w:tc>
        <w:tc>
          <w:tcPr>
            <w:tcW w:w="4092" w:type="dxa"/>
          </w:tcPr>
          <w:p w14:paraId="7830DE95" w14:textId="77777777" w:rsidR="00525B16" w:rsidRPr="00D35A60" w:rsidRDefault="00525B16" w:rsidP="0020160F">
            <w:pPr>
              <w:spacing w:after="0" w:line="240" w:lineRule="auto"/>
              <w:rPr>
                <w:rFonts w:asciiTheme="minorHAnsi" w:hAnsiTheme="minorHAnsi"/>
                <w:b/>
              </w:rPr>
            </w:pPr>
          </w:p>
          <w:p w14:paraId="1460AAF4" w14:textId="141EFFF9" w:rsidR="00A720AE" w:rsidRPr="00D35A60" w:rsidRDefault="00525B16" w:rsidP="0020160F">
            <w:pPr>
              <w:spacing w:after="0" w:line="240" w:lineRule="auto"/>
              <w:rPr>
                <w:rFonts w:asciiTheme="minorHAnsi" w:hAnsiTheme="minorHAnsi"/>
                <w:b/>
              </w:rPr>
            </w:pPr>
            <w:r w:rsidRPr="00D35A60">
              <w:rPr>
                <w:rFonts w:asciiTheme="minorHAnsi" w:hAnsiTheme="minorHAnsi"/>
                <w:b/>
              </w:rPr>
              <w:t>Note sources</w:t>
            </w:r>
            <w:r w:rsidR="00A720AE" w:rsidRPr="00D35A60">
              <w:rPr>
                <w:rFonts w:asciiTheme="minorHAnsi" w:hAnsiTheme="minorHAnsi"/>
                <w:b/>
              </w:rPr>
              <w:t xml:space="preserve"> use</w:t>
            </w:r>
            <w:r w:rsidRPr="00D35A60">
              <w:rPr>
                <w:rFonts w:asciiTheme="minorHAnsi" w:hAnsiTheme="minorHAnsi"/>
                <w:b/>
              </w:rPr>
              <w:t>d to check historical information in the novel</w:t>
            </w:r>
            <w:r w:rsidR="00A720AE" w:rsidRPr="00D35A60">
              <w:rPr>
                <w:rFonts w:asciiTheme="minorHAnsi" w:hAnsiTheme="minorHAnsi"/>
                <w:b/>
              </w:rPr>
              <w:t xml:space="preserve">? </w:t>
            </w:r>
          </w:p>
          <w:p w14:paraId="7D445814" w14:textId="06A5E280" w:rsidR="00525B16" w:rsidRPr="00D35A60" w:rsidRDefault="00525B16" w:rsidP="0020160F">
            <w:pPr>
              <w:spacing w:after="0" w:line="240" w:lineRule="auto"/>
              <w:rPr>
                <w:rFonts w:asciiTheme="minorHAnsi" w:hAnsiTheme="minorHAnsi"/>
                <w:b/>
              </w:rPr>
            </w:pPr>
            <w:r w:rsidRPr="00D35A60">
              <w:rPr>
                <w:rFonts w:asciiTheme="minorHAnsi" w:hAnsiTheme="minorHAnsi"/>
                <w:b/>
              </w:rPr>
              <w:t>Record using the SLASA Generator</w:t>
            </w:r>
          </w:p>
          <w:p w14:paraId="24EF0319" w14:textId="77777777" w:rsidR="00525B16" w:rsidRPr="00D35A60" w:rsidRDefault="00525B16" w:rsidP="0020160F">
            <w:pPr>
              <w:spacing w:after="0" w:line="240" w:lineRule="auto"/>
              <w:rPr>
                <w:rFonts w:asciiTheme="minorHAnsi" w:hAnsiTheme="minorHAnsi"/>
                <w:b/>
              </w:rPr>
            </w:pPr>
          </w:p>
          <w:p w14:paraId="580EC3C6" w14:textId="0D05AABF" w:rsidR="00A720AE" w:rsidRPr="00D35A60" w:rsidRDefault="000F17B9" w:rsidP="0020160F">
            <w:pPr>
              <w:spacing w:after="0" w:line="240" w:lineRule="auto"/>
              <w:rPr>
                <w:rFonts w:asciiTheme="minorHAnsi" w:hAnsiTheme="minorHAnsi"/>
                <w:b/>
              </w:rPr>
            </w:pPr>
            <w:r>
              <w:rPr>
                <w:rFonts w:asciiTheme="minorHAnsi" w:hAnsiTheme="minorHAnsi"/>
                <w:b/>
              </w:rPr>
              <w:t>Study guide/s</w:t>
            </w:r>
          </w:p>
          <w:p w14:paraId="265BDB03" w14:textId="77777777" w:rsidR="000F17B9" w:rsidRDefault="000F17B9" w:rsidP="0020160F">
            <w:pPr>
              <w:spacing w:after="0" w:line="240" w:lineRule="auto"/>
              <w:rPr>
                <w:rFonts w:asciiTheme="minorHAnsi" w:hAnsiTheme="minorHAnsi"/>
                <w:b/>
              </w:rPr>
            </w:pPr>
          </w:p>
          <w:p w14:paraId="2CEDC574" w14:textId="77777777" w:rsidR="000F17B9" w:rsidRDefault="000F17B9" w:rsidP="0020160F">
            <w:pPr>
              <w:spacing w:after="0" w:line="240" w:lineRule="auto"/>
              <w:rPr>
                <w:rFonts w:asciiTheme="minorHAnsi" w:hAnsiTheme="minorHAnsi"/>
                <w:b/>
              </w:rPr>
            </w:pPr>
          </w:p>
          <w:p w14:paraId="38BCB1EE" w14:textId="77777777" w:rsidR="000F17B9" w:rsidRDefault="000F17B9" w:rsidP="0020160F">
            <w:pPr>
              <w:spacing w:after="0" w:line="240" w:lineRule="auto"/>
              <w:rPr>
                <w:rFonts w:asciiTheme="minorHAnsi" w:hAnsiTheme="minorHAnsi"/>
                <w:b/>
              </w:rPr>
            </w:pPr>
          </w:p>
          <w:p w14:paraId="497962FD" w14:textId="40F29835" w:rsidR="00A720AE" w:rsidRPr="00D35A60" w:rsidRDefault="007B349E" w:rsidP="0020160F">
            <w:pPr>
              <w:spacing w:after="0" w:line="240" w:lineRule="auto"/>
              <w:rPr>
                <w:rFonts w:asciiTheme="minorHAnsi" w:hAnsiTheme="minorHAnsi"/>
                <w:b/>
              </w:rPr>
            </w:pPr>
            <w:r>
              <w:rPr>
                <w:rFonts w:asciiTheme="minorHAnsi" w:hAnsiTheme="minorHAnsi"/>
                <w:b/>
              </w:rPr>
              <w:t>Scaffold: ‘Meaningful Choice’</w:t>
            </w:r>
          </w:p>
          <w:p w14:paraId="50D75881" w14:textId="77777777" w:rsidR="00A720AE" w:rsidRPr="00D35A60" w:rsidRDefault="00A720AE" w:rsidP="0020160F">
            <w:pPr>
              <w:spacing w:after="0" w:line="240" w:lineRule="auto"/>
              <w:rPr>
                <w:rFonts w:asciiTheme="minorHAnsi" w:hAnsiTheme="minorHAnsi"/>
                <w:b/>
              </w:rPr>
            </w:pPr>
          </w:p>
        </w:tc>
      </w:tr>
      <w:tr w:rsidR="00A720AE" w:rsidRPr="005847E3" w14:paraId="545FF7AC" w14:textId="77777777" w:rsidTr="00CD7677">
        <w:trPr>
          <w:trHeight w:val="143"/>
        </w:trPr>
        <w:tc>
          <w:tcPr>
            <w:tcW w:w="3177" w:type="dxa"/>
          </w:tcPr>
          <w:p w14:paraId="5A22F447" w14:textId="77777777" w:rsidR="00A720AE" w:rsidRPr="005847E3" w:rsidRDefault="00A720AE" w:rsidP="0020160F">
            <w:pPr>
              <w:spacing w:after="0" w:line="240" w:lineRule="auto"/>
              <w:rPr>
                <w:b/>
              </w:rPr>
            </w:pPr>
            <w:r>
              <w:rPr>
                <w:b/>
                <w:noProof/>
                <w:lang w:val="en-AU" w:eastAsia="en-AU"/>
              </w:rPr>
              <w:drawing>
                <wp:inline distT="0" distB="0" distL="0" distR="0" wp14:anchorId="450F173D" wp14:editId="6EFB516E">
                  <wp:extent cx="1514475" cy="1571625"/>
                  <wp:effectExtent l="0" t="0" r="9525" b="9525"/>
                  <wp:docPr id="27" name="Picture 4" descr="C:\Users\rtodd\Desktop\gi_expl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todd\Desktop\gi_explo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4475" cy="1571625"/>
                          </a:xfrm>
                          <a:prstGeom prst="rect">
                            <a:avLst/>
                          </a:prstGeom>
                          <a:noFill/>
                          <a:ln>
                            <a:noFill/>
                          </a:ln>
                        </pic:spPr>
                      </pic:pic>
                    </a:graphicData>
                  </a:graphic>
                </wp:inline>
              </w:drawing>
            </w:r>
          </w:p>
        </w:tc>
        <w:tc>
          <w:tcPr>
            <w:tcW w:w="3510" w:type="dxa"/>
          </w:tcPr>
          <w:p w14:paraId="044EAD4E" w14:textId="77777777" w:rsidR="00525B16" w:rsidRPr="00D35A60" w:rsidRDefault="00525B16" w:rsidP="0020160F">
            <w:pPr>
              <w:spacing w:after="0" w:line="240" w:lineRule="auto"/>
              <w:rPr>
                <w:rFonts w:asciiTheme="minorHAnsi" w:hAnsiTheme="minorHAnsi"/>
                <w:b/>
              </w:rPr>
            </w:pPr>
          </w:p>
          <w:p w14:paraId="0EE8147E" w14:textId="4F567D9E" w:rsidR="00A720AE" w:rsidRPr="00D35A60" w:rsidRDefault="00D35A60" w:rsidP="0020160F">
            <w:pPr>
              <w:spacing w:after="0" w:line="240" w:lineRule="auto"/>
              <w:rPr>
                <w:rFonts w:asciiTheme="minorHAnsi" w:hAnsiTheme="minorHAnsi"/>
                <w:b/>
              </w:rPr>
            </w:pPr>
            <w:r w:rsidRPr="00D35A60">
              <w:rPr>
                <w:rFonts w:asciiTheme="minorHAnsi" w:hAnsiTheme="minorHAnsi"/>
                <w:b/>
              </w:rPr>
              <w:t>Support students to authenticate any information queries.</w:t>
            </w:r>
          </w:p>
        </w:tc>
        <w:tc>
          <w:tcPr>
            <w:tcW w:w="3378" w:type="dxa"/>
          </w:tcPr>
          <w:p w14:paraId="595B4581" w14:textId="77777777" w:rsidR="00525B16" w:rsidRPr="00D35A60" w:rsidRDefault="00525B16" w:rsidP="0020160F">
            <w:pPr>
              <w:spacing w:after="0" w:line="240" w:lineRule="auto"/>
              <w:rPr>
                <w:rFonts w:asciiTheme="minorHAnsi" w:hAnsiTheme="minorHAnsi"/>
                <w:b/>
              </w:rPr>
            </w:pPr>
          </w:p>
          <w:p w14:paraId="7866DE31" w14:textId="77777777" w:rsidR="00A720AE" w:rsidRPr="00D35A60" w:rsidRDefault="00A720AE" w:rsidP="0020160F">
            <w:pPr>
              <w:spacing w:after="0" w:line="240" w:lineRule="auto"/>
              <w:rPr>
                <w:rFonts w:asciiTheme="minorHAnsi" w:hAnsiTheme="minorHAnsi"/>
                <w:b/>
              </w:rPr>
            </w:pPr>
            <w:r w:rsidRPr="00D35A60">
              <w:rPr>
                <w:rFonts w:asciiTheme="minorHAnsi" w:hAnsiTheme="minorHAnsi"/>
                <w:b/>
              </w:rPr>
              <w:t>Build background knowledge of their topic.</w:t>
            </w:r>
          </w:p>
          <w:p w14:paraId="1D66F564" w14:textId="77777777" w:rsidR="00A720AE" w:rsidRPr="00D35A60" w:rsidRDefault="00A720AE" w:rsidP="0020160F">
            <w:pPr>
              <w:spacing w:after="0" w:line="240" w:lineRule="auto"/>
              <w:rPr>
                <w:rFonts w:asciiTheme="minorHAnsi" w:hAnsiTheme="minorHAnsi"/>
                <w:b/>
              </w:rPr>
            </w:pPr>
          </w:p>
          <w:p w14:paraId="11E0ACE9" w14:textId="77777777" w:rsidR="00A720AE" w:rsidRPr="00D35A60" w:rsidRDefault="00A720AE" w:rsidP="0020160F">
            <w:pPr>
              <w:spacing w:after="0" w:line="240" w:lineRule="auto"/>
              <w:rPr>
                <w:rFonts w:asciiTheme="minorHAnsi" w:hAnsiTheme="minorHAnsi"/>
                <w:b/>
              </w:rPr>
            </w:pPr>
          </w:p>
          <w:p w14:paraId="7356273B" w14:textId="77777777" w:rsidR="00A720AE" w:rsidRPr="00D35A60" w:rsidRDefault="00A720AE" w:rsidP="0020160F">
            <w:pPr>
              <w:spacing w:after="0" w:line="240" w:lineRule="auto"/>
              <w:rPr>
                <w:rFonts w:asciiTheme="minorHAnsi" w:hAnsiTheme="minorHAnsi"/>
                <w:b/>
              </w:rPr>
            </w:pPr>
          </w:p>
          <w:p w14:paraId="4B2BF24D" w14:textId="77777777" w:rsidR="00A720AE" w:rsidRPr="00D35A60" w:rsidRDefault="00A720AE" w:rsidP="0020160F">
            <w:pPr>
              <w:spacing w:after="0" w:line="240" w:lineRule="auto"/>
              <w:rPr>
                <w:rFonts w:asciiTheme="minorHAnsi" w:hAnsiTheme="minorHAnsi"/>
                <w:b/>
              </w:rPr>
            </w:pPr>
          </w:p>
          <w:p w14:paraId="6FFB5527" w14:textId="77777777" w:rsidR="00A720AE" w:rsidRPr="00D35A60" w:rsidRDefault="00A720AE" w:rsidP="0020160F">
            <w:pPr>
              <w:spacing w:after="0" w:line="240" w:lineRule="auto"/>
              <w:rPr>
                <w:rFonts w:asciiTheme="minorHAnsi" w:hAnsiTheme="minorHAnsi"/>
                <w:b/>
              </w:rPr>
            </w:pPr>
          </w:p>
          <w:p w14:paraId="17FEA990" w14:textId="77777777" w:rsidR="00A720AE" w:rsidRPr="00D35A60" w:rsidRDefault="00A720AE" w:rsidP="0020160F">
            <w:pPr>
              <w:spacing w:after="0" w:line="240" w:lineRule="auto"/>
              <w:rPr>
                <w:rFonts w:asciiTheme="minorHAnsi" w:hAnsiTheme="minorHAnsi"/>
                <w:b/>
              </w:rPr>
            </w:pPr>
          </w:p>
          <w:p w14:paraId="1FBBBE79" w14:textId="77777777" w:rsidR="00A720AE" w:rsidRPr="00D35A60" w:rsidRDefault="00A720AE" w:rsidP="0020160F">
            <w:pPr>
              <w:spacing w:after="0" w:line="240" w:lineRule="auto"/>
              <w:rPr>
                <w:rFonts w:asciiTheme="minorHAnsi" w:hAnsiTheme="minorHAnsi"/>
                <w:b/>
              </w:rPr>
            </w:pPr>
          </w:p>
        </w:tc>
        <w:tc>
          <w:tcPr>
            <w:tcW w:w="4092" w:type="dxa"/>
          </w:tcPr>
          <w:p w14:paraId="1D863A3C" w14:textId="77777777" w:rsidR="00525B16" w:rsidRPr="00D35A60" w:rsidRDefault="00525B16" w:rsidP="0020160F">
            <w:pPr>
              <w:spacing w:after="0" w:line="240" w:lineRule="auto"/>
              <w:rPr>
                <w:rFonts w:asciiTheme="minorHAnsi" w:hAnsiTheme="minorHAnsi"/>
                <w:b/>
              </w:rPr>
            </w:pPr>
          </w:p>
          <w:p w14:paraId="35C6008C" w14:textId="77777777" w:rsidR="00A720AE" w:rsidRDefault="00D35A60" w:rsidP="0020160F">
            <w:pPr>
              <w:spacing w:after="0" w:line="240" w:lineRule="auto"/>
              <w:rPr>
                <w:rFonts w:asciiTheme="minorHAnsi" w:hAnsiTheme="minorHAnsi"/>
                <w:b/>
              </w:rPr>
            </w:pPr>
            <w:r w:rsidRPr="00D35A60">
              <w:rPr>
                <w:rFonts w:asciiTheme="minorHAnsi" w:hAnsiTheme="minorHAnsi"/>
                <w:b/>
              </w:rPr>
              <w:t>Kee</w:t>
            </w:r>
            <w:r w:rsidR="00525B16" w:rsidRPr="00D35A60">
              <w:rPr>
                <w:rFonts w:asciiTheme="minorHAnsi" w:hAnsiTheme="minorHAnsi"/>
                <w:b/>
              </w:rPr>
              <w:t xml:space="preserve">p checking historical information with </w:t>
            </w:r>
            <w:r w:rsidRPr="00D35A60">
              <w:rPr>
                <w:rFonts w:asciiTheme="minorHAnsi" w:hAnsiTheme="minorHAnsi"/>
                <w:b/>
              </w:rPr>
              <w:t>authoritative</w:t>
            </w:r>
            <w:r w:rsidR="00A720AE" w:rsidRPr="00D35A60">
              <w:rPr>
                <w:rFonts w:asciiTheme="minorHAnsi" w:hAnsiTheme="minorHAnsi"/>
                <w:b/>
              </w:rPr>
              <w:t xml:space="preserve"> sources.</w:t>
            </w:r>
          </w:p>
          <w:p w14:paraId="6023A26F" w14:textId="77777777" w:rsidR="007B349E" w:rsidRDefault="007B349E" w:rsidP="0020160F">
            <w:pPr>
              <w:spacing w:after="0" w:line="240" w:lineRule="auto"/>
              <w:rPr>
                <w:rFonts w:asciiTheme="minorHAnsi" w:hAnsiTheme="minorHAnsi"/>
                <w:b/>
              </w:rPr>
            </w:pPr>
          </w:p>
          <w:p w14:paraId="594E7209" w14:textId="77777777" w:rsidR="000F17B9" w:rsidRDefault="000F17B9" w:rsidP="0020160F">
            <w:pPr>
              <w:spacing w:after="0" w:line="240" w:lineRule="auto"/>
              <w:rPr>
                <w:rFonts w:asciiTheme="minorHAnsi" w:hAnsiTheme="minorHAnsi"/>
                <w:b/>
              </w:rPr>
            </w:pPr>
          </w:p>
          <w:p w14:paraId="0086F48A" w14:textId="3C353A92" w:rsidR="007B349E" w:rsidRPr="00D35A60" w:rsidRDefault="007B349E" w:rsidP="0020160F">
            <w:pPr>
              <w:spacing w:after="0" w:line="240" w:lineRule="auto"/>
              <w:rPr>
                <w:rFonts w:asciiTheme="minorHAnsi" w:hAnsiTheme="minorHAnsi"/>
                <w:b/>
              </w:rPr>
            </w:pPr>
            <w:r>
              <w:rPr>
                <w:rFonts w:asciiTheme="minorHAnsi" w:hAnsiTheme="minorHAnsi"/>
                <w:b/>
              </w:rPr>
              <w:t>Scaffold: Jigsaw Puzzle</w:t>
            </w:r>
          </w:p>
        </w:tc>
      </w:tr>
      <w:tr w:rsidR="00A720AE" w:rsidRPr="005847E3" w14:paraId="491D651D" w14:textId="77777777" w:rsidTr="00CD7677">
        <w:trPr>
          <w:trHeight w:val="2719"/>
        </w:trPr>
        <w:tc>
          <w:tcPr>
            <w:tcW w:w="3177" w:type="dxa"/>
          </w:tcPr>
          <w:p w14:paraId="15983C29" w14:textId="407556A4" w:rsidR="00A720AE" w:rsidRPr="005847E3" w:rsidRDefault="00A720AE" w:rsidP="0020160F">
            <w:pPr>
              <w:spacing w:after="0" w:line="240" w:lineRule="auto"/>
              <w:rPr>
                <w:b/>
              </w:rPr>
            </w:pPr>
            <w:r>
              <w:rPr>
                <w:b/>
                <w:noProof/>
                <w:lang w:val="en-AU" w:eastAsia="en-AU"/>
              </w:rPr>
              <w:drawing>
                <wp:inline distT="0" distB="0" distL="0" distR="0" wp14:anchorId="3A6FD3BC" wp14:editId="6F1AA6FD">
                  <wp:extent cx="1466850" cy="1733550"/>
                  <wp:effectExtent l="0" t="0" r="0" b="0"/>
                  <wp:docPr id="28" name="Picture 6" descr="C:\Users\rtodd\Desktop\gi_identi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todd\Desktop\gi_identif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6850" cy="1733550"/>
                          </a:xfrm>
                          <a:prstGeom prst="rect">
                            <a:avLst/>
                          </a:prstGeom>
                          <a:noFill/>
                          <a:ln>
                            <a:noFill/>
                          </a:ln>
                        </pic:spPr>
                      </pic:pic>
                    </a:graphicData>
                  </a:graphic>
                </wp:inline>
              </w:drawing>
            </w:r>
          </w:p>
        </w:tc>
        <w:tc>
          <w:tcPr>
            <w:tcW w:w="3510" w:type="dxa"/>
          </w:tcPr>
          <w:p w14:paraId="441DED17" w14:textId="77777777" w:rsidR="00D35A60" w:rsidRPr="00D35A60" w:rsidRDefault="00D35A60" w:rsidP="0020160F">
            <w:pPr>
              <w:spacing w:after="0" w:line="240" w:lineRule="auto"/>
              <w:rPr>
                <w:rFonts w:asciiTheme="minorHAnsi" w:hAnsiTheme="minorHAnsi"/>
                <w:b/>
              </w:rPr>
            </w:pPr>
          </w:p>
          <w:p w14:paraId="0C48BE26" w14:textId="77777777" w:rsidR="00A720AE" w:rsidRPr="00D35A60" w:rsidRDefault="00A720AE" w:rsidP="0020160F">
            <w:pPr>
              <w:spacing w:after="0" w:line="240" w:lineRule="auto"/>
              <w:rPr>
                <w:rFonts w:asciiTheme="minorHAnsi" w:hAnsiTheme="minorHAnsi"/>
                <w:b/>
              </w:rPr>
            </w:pPr>
            <w:r w:rsidRPr="00D35A60">
              <w:rPr>
                <w:rFonts w:asciiTheme="minorHAnsi" w:hAnsiTheme="minorHAnsi"/>
                <w:b/>
              </w:rPr>
              <w:t>Teaching team circulates the class to provide individual help to students.</w:t>
            </w:r>
          </w:p>
          <w:p w14:paraId="4B1D6B43" w14:textId="77777777" w:rsidR="00D35A60" w:rsidRPr="00D35A60" w:rsidRDefault="00D35A60" w:rsidP="0020160F">
            <w:pPr>
              <w:spacing w:after="0" w:line="240" w:lineRule="auto"/>
              <w:rPr>
                <w:rFonts w:asciiTheme="minorHAnsi" w:hAnsiTheme="minorHAnsi"/>
                <w:b/>
              </w:rPr>
            </w:pPr>
          </w:p>
          <w:p w14:paraId="5DB38132" w14:textId="776611AD" w:rsidR="00A720AE" w:rsidRPr="00D35A60" w:rsidRDefault="00A720AE" w:rsidP="0020160F">
            <w:pPr>
              <w:spacing w:after="0" w:line="240" w:lineRule="auto"/>
              <w:rPr>
                <w:rFonts w:asciiTheme="minorHAnsi" w:hAnsiTheme="minorHAnsi"/>
                <w:b/>
              </w:rPr>
            </w:pPr>
            <w:r w:rsidRPr="00D35A60">
              <w:rPr>
                <w:rFonts w:asciiTheme="minorHAnsi" w:hAnsiTheme="minorHAnsi"/>
                <w:b/>
              </w:rPr>
              <w:t>Instruction on creating questions</w:t>
            </w:r>
          </w:p>
        </w:tc>
        <w:tc>
          <w:tcPr>
            <w:tcW w:w="3378" w:type="dxa"/>
          </w:tcPr>
          <w:p w14:paraId="42A8D65C" w14:textId="77777777" w:rsidR="00D35A60" w:rsidRPr="00D35A60" w:rsidRDefault="00D35A60" w:rsidP="0020160F">
            <w:pPr>
              <w:spacing w:after="0" w:line="240" w:lineRule="auto"/>
              <w:rPr>
                <w:rFonts w:asciiTheme="minorHAnsi" w:hAnsiTheme="minorHAnsi"/>
                <w:b/>
              </w:rPr>
            </w:pPr>
          </w:p>
          <w:p w14:paraId="4A704500" w14:textId="77777777" w:rsidR="00A720AE" w:rsidRPr="00D35A60" w:rsidRDefault="00A720AE" w:rsidP="0020160F">
            <w:pPr>
              <w:spacing w:after="0" w:line="240" w:lineRule="auto"/>
              <w:rPr>
                <w:rFonts w:asciiTheme="minorHAnsi" w:hAnsiTheme="minorHAnsi"/>
                <w:b/>
              </w:rPr>
            </w:pPr>
            <w:r w:rsidRPr="00D35A60">
              <w:rPr>
                <w:rFonts w:asciiTheme="minorHAnsi" w:hAnsiTheme="minorHAnsi"/>
                <w:b/>
              </w:rPr>
              <w:t>Create a research question and focus for their research.</w:t>
            </w:r>
          </w:p>
          <w:p w14:paraId="2789A741" w14:textId="77777777" w:rsidR="00A720AE" w:rsidRPr="00D35A60" w:rsidRDefault="00A720AE" w:rsidP="0077390F">
            <w:pPr>
              <w:spacing w:after="0" w:line="240" w:lineRule="auto"/>
              <w:rPr>
                <w:rFonts w:asciiTheme="minorHAnsi" w:hAnsiTheme="minorHAnsi"/>
                <w:b/>
              </w:rPr>
            </w:pPr>
          </w:p>
          <w:p w14:paraId="0CACC0E6" w14:textId="3F9A6555" w:rsidR="00A720AE" w:rsidRPr="00D35A60" w:rsidRDefault="00A720AE" w:rsidP="0077390F">
            <w:pPr>
              <w:spacing w:after="0" w:line="240" w:lineRule="auto"/>
              <w:rPr>
                <w:rFonts w:asciiTheme="minorHAnsi" w:hAnsiTheme="minorHAnsi"/>
                <w:b/>
              </w:rPr>
            </w:pPr>
          </w:p>
          <w:p w14:paraId="1A5AC942" w14:textId="55642D08" w:rsidR="00525B16" w:rsidRPr="002E1E1E" w:rsidRDefault="00525B16" w:rsidP="00525B16">
            <w:pPr>
              <w:spacing w:after="0" w:line="240" w:lineRule="auto"/>
              <w:rPr>
                <w:rFonts w:asciiTheme="minorHAnsi" w:hAnsiTheme="minorHAnsi"/>
                <w:b/>
              </w:rPr>
            </w:pPr>
            <w:r w:rsidRPr="002E1E1E">
              <w:rPr>
                <w:rFonts w:asciiTheme="minorHAnsi" w:hAnsiTheme="minorHAnsi"/>
                <w:b/>
              </w:rPr>
              <w:t xml:space="preserve">Work in inquiry circles </w:t>
            </w:r>
            <w:r w:rsidR="005A5D1B" w:rsidRPr="002E1E1E">
              <w:rPr>
                <w:rFonts w:asciiTheme="minorHAnsi" w:hAnsiTheme="minorHAnsi"/>
                <w:b/>
              </w:rPr>
              <w:t>to determine themes</w:t>
            </w:r>
            <w:r w:rsidR="002E1E1E" w:rsidRPr="002E1E1E">
              <w:rPr>
                <w:rFonts w:asciiTheme="minorHAnsi" w:hAnsiTheme="minorHAnsi"/>
                <w:b/>
              </w:rPr>
              <w:t xml:space="preserve"> within books</w:t>
            </w:r>
          </w:p>
          <w:p w14:paraId="3B5F67C6" w14:textId="77777777" w:rsidR="00A720AE" w:rsidRPr="00D35A60" w:rsidRDefault="00A720AE" w:rsidP="0077390F">
            <w:pPr>
              <w:spacing w:after="0" w:line="240" w:lineRule="auto"/>
              <w:rPr>
                <w:rFonts w:asciiTheme="minorHAnsi" w:hAnsiTheme="minorHAnsi"/>
                <w:b/>
              </w:rPr>
            </w:pPr>
          </w:p>
          <w:p w14:paraId="561CECA6" w14:textId="543CB84C" w:rsidR="00A720AE" w:rsidRPr="00D35A60" w:rsidRDefault="003B1B9E" w:rsidP="0077390F">
            <w:pPr>
              <w:spacing w:after="0" w:line="240" w:lineRule="auto"/>
              <w:rPr>
                <w:rFonts w:asciiTheme="minorHAnsi" w:hAnsiTheme="minorHAnsi"/>
                <w:b/>
              </w:rPr>
            </w:pPr>
            <w:r>
              <w:rPr>
                <w:rFonts w:asciiTheme="minorHAnsi" w:hAnsiTheme="minorHAnsi"/>
                <w:b/>
              </w:rPr>
              <w:t xml:space="preserve">Submit Reflection </w:t>
            </w:r>
            <w:r w:rsidR="00D35A60" w:rsidRPr="00D35A60">
              <w:rPr>
                <w:rFonts w:asciiTheme="minorHAnsi" w:hAnsiTheme="minorHAnsi"/>
                <w:b/>
              </w:rPr>
              <w:t xml:space="preserve">2 </w:t>
            </w:r>
            <w:r>
              <w:rPr>
                <w:rFonts w:asciiTheme="minorHAnsi" w:hAnsiTheme="minorHAnsi"/>
              </w:rPr>
              <w:t>(</w:t>
            </w:r>
            <w:proofErr w:type="spellStart"/>
            <w:r>
              <w:rPr>
                <w:rFonts w:asciiTheme="minorHAnsi" w:hAnsiTheme="minorHAnsi"/>
              </w:rPr>
              <w:t>SurveyMonkey</w:t>
            </w:r>
            <w:proofErr w:type="spellEnd"/>
            <w:r>
              <w:rPr>
                <w:rFonts w:asciiTheme="minorHAnsi" w:hAnsiTheme="minorHAnsi"/>
              </w:rPr>
              <w:t>)</w:t>
            </w:r>
          </w:p>
        </w:tc>
        <w:tc>
          <w:tcPr>
            <w:tcW w:w="4092" w:type="dxa"/>
          </w:tcPr>
          <w:p w14:paraId="4F2F2F68" w14:textId="77777777" w:rsidR="00D35A60" w:rsidRPr="00D35A60" w:rsidRDefault="00D35A60" w:rsidP="0020160F">
            <w:pPr>
              <w:spacing w:after="0" w:line="240" w:lineRule="auto"/>
              <w:rPr>
                <w:rFonts w:asciiTheme="minorHAnsi" w:hAnsiTheme="minorHAnsi"/>
                <w:b/>
              </w:rPr>
            </w:pPr>
          </w:p>
          <w:p w14:paraId="2EAF6E5A" w14:textId="77777777" w:rsidR="00A720AE" w:rsidRPr="00D35A60" w:rsidRDefault="00A720AE" w:rsidP="0020160F">
            <w:pPr>
              <w:spacing w:after="0" w:line="240" w:lineRule="auto"/>
              <w:rPr>
                <w:rFonts w:asciiTheme="minorHAnsi" w:hAnsiTheme="minorHAnsi"/>
                <w:b/>
              </w:rPr>
            </w:pPr>
            <w:r w:rsidRPr="00D35A60">
              <w:rPr>
                <w:rFonts w:asciiTheme="minorHAnsi" w:hAnsiTheme="minorHAnsi"/>
                <w:b/>
              </w:rPr>
              <w:t xml:space="preserve">Use of deeper sources. </w:t>
            </w:r>
          </w:p>
          <w:p w14:paraId="1B294891" w14:textId="77777777" w:rsidR="00A720AE" w:rsidRPr="00D35A60" w:rsidRDefault="00A720AE" w:rsidP="00D86124">
            <w:pPr>
              <w:spacing w:after="0" w:line="240" w:lineRule="auto"/>
              <w:rPr>
                <w:rFonts w:asciiTheme="minorHAnsi" w:hAnsiTheme="minorHAnsi"/>
                <w:b/>
              </w:rPr>
            </w:pPr>
          </w:p>
          <w:p w14:paraId="19D19C4C" w14:textId="14420CF2" w:rsidR="00A720AE" w:rsidRPr="00D35A60" w:rsidRDefault="004A06A5" w:rsidP="00D86124">
            <w:pPr>
              <w:spacing w:after="0" w:line="240" w:lineRule="auto"/>
              <w:rPr>
                <w:rFonts w:asciiTheme="minorHAnsi" w:hAnsiTheme="minorHAnsi"/>
                <w:b/>
              </w:rPr>
            </w:pPr>
            <w:r>
              <w:rPr>
                <w:rFonts w:asciiTheme="minorHAnsi" w:hAnsiTheme="minorHAnsi"/>
                <w:b/>
              </w:rPr>
              <w:t>Scaffold: Fat &amp; Skinny Questions</w:t>
            </w:r>
          </w:p>
          <w:p w14:paraId="1965DD3D" w14:textId="77777777" w:rsidR="00A720AE" w:rsidRPr="00D35A60" w:rsidRDefault="00A720AE" w:rsidP="00D86124">
            <w:pPr>
              <w:spacing w:after="0" w:line="240" w:lineRule="auto"/>
              <w:rPr>
                <w:rFonts w:asciiTheme="minorHAnsi" w:hAnsiTheme="minorHAnsi"/>
                <w:b/>
              </w:rPr>
            </w:pPr>
          </w:p>
          <w:p w14:paraId="7BABFCD6" w14:textId="77777777" w:rsidR="00525B16" w:rsidRPr="00D35A60" w:rsidRDefault="00525B16" w:rsidP="00525B16">
            <w:pPr>
              <w:spacing w:after="0" w:line="240" w:lineRule="auto"/>
              <w:rPr>
                <w:rFonts w:asciiTheme="minorHAnsi" w:hAnsiTheme="minorHAnsi"/>
                <w:b/>
              </w:rPr>
            </w:pPr>
            <w:r w:rsidRPr="00D35A60">
              <w:rPr>
                <w:rFonts w:asciiTheme="minorHAnsi" w:hAnsiTheme="minorHAnsi"/>
                <w:b/>
              </w:rPr>
              <w:t>Inquiry circles’ task: e.g. Question focus formulation</w:t>
            </w:r>
          </w:p>
          <w:p w14:paraId="44F75A35" w14:textId="77777777" w:rsidR="00A720AE" w:rsidRDefault="00A720AE" w:rsidP="00D86124">
            <w:pPr>
              <w:spacing w:after="0" w:line="240" w:lineRule="auto"/>
              <w:rPr>
                <w:rFonts w:asciiTheme="minorHAnsi" w:hAnsiTheme="minorHAnsi"/>
                <w:b/>
              </w:rPr>
            </w:pPr>
          </w:p>
          <w:p w14:paraId="09958BB5" w14:textId="4C8A026C" w:rsidR="004A06A5" w:rsidRPr="00D35A60" w:rsidRDefault="003B1B9E" w:rsidP="00D86124">
            <w:pPr>
              <w:spacing w:after="0" w:line="240" w:lineRule="auto"/>
              <w:rPr>
                <w:rFonts w:asciiTheme="minorHAnsi" w:hAnsiTheme="minorHAnsi"/>
                <w:b/>
              </w:rPr>
            </w:pPr>
            <w:r>
              <w:rPr>
                <w:rFonts w:asciiTheme="minorHAnsi" w:hAnsiTheme="minorHAnsi"/>
                <w:b/>
              </w:rPr>
              <w:t xml:space="preserve">Reflection </w:t>
            </w:r>
            <w:r w:rsidR="004A06A5">
              <w:rPr>
                <w:rFonts w:asciiTheme="minorHAnsi" w:hAnsiTheme="minorHAnsi"/>
                <w:b/>
              </w:rPr>
              <w:t>2</w:t>
            </w:r>
            <w:r>
              <w:rPr>
                <w:rFonts w:asciiTheme="minorHAnsi" w:hAnsiTheme="minorHAnsi"/>
                <w:b/>
              </w:rPr>
              <w:t xml:space="preserve"> </w:t>
            </w:r>
            <w:r>
              <w:rPr>
                <w:rFonts w:asciiTheme="minorHAnsi" w:hAnsiTheme="minorHAnsi"/>
              </w:rPr>
              <w:t>(</w:t>
            </w:r>
            <w:proofErr w:type="spellStart"/>
            <w:r>
              <w:rPr>
                <w:rFonts w:asciiTheme="minorHAnsi" w:hAnsiTheme="minorHAnsi"/>
              </w:rPr>
              <w:t>SurveyMonkey</w:t>
            </w:r>
            <w:proofErr w:type="spellEnd"/>
            <w:r>
              <w:rPr>
                <w:rFonts w:asciiTheme="minorHAnsi" w:hAnsiTheme="minorHAnsi"/>
              </w:rPr>
              <w:t>)</w:t>
            </w:r>
          </w:p>
        </w:tc>
      </w:tr>
      <w:tr w:rsidR="00A720AE" w:rsidRPr="005847E3" w14:paraId="056F48FB" w14:textId="77777777" w:rsidTr="00CD7677">
        <w:trPr>
          <w:trHeight w:val="2914"/>
        </w:trPr>
        <w:tc>
          <w:tcPr>
            <w:tcW w:w="3177" w:type="dxa"/>
          </w:tcPr>
          <w:p w14:paraId="07BCD285" w14:textId="77777777" w:rsidR="00A720AE" w:rsidRDefault="00A720AE" w:rsidP="0020160F">
            <w:pPr>
              <w:spacing w:after="0" w:line="240" w:lineRule="auto"/>
              <w:rPr>
                <w:b/>
              </w:rPr>
            </w:pPr>
            <w:r>
              <w:rPr>
                <w:b/>
                <w:noProof/>
                <w:lang w:val="en-AU" w:eastAsia="en-AU"/>
              </w:rPr>
              <w:lastRenderedPageBreak/>
              <w:drawing>
                <wp:inline distT="0" distB="0" distL="0" distR="0" wp14:anchorId="6C8533FD" wp14:editId="4D286952">
                  <wp:extent cx="1419225" cy="1543050"/>
                  <wp:effectExtent l="0" t="0" r="9525" b="0"/>
                  <wp:docPr id="29" name="Picture 3" descr="C:\Users\rtodd\Desktop\gi_g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todd\Desktop\gi_gath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225" cy="1543050"/>
                          </a:xfrm>
                          <a:prstGeom prst="rect">
                            <a:avLst/>
                          </a:prstGeom>
                          <a:noFill/>
                          <a:ln>
                            <a:noFill/>
                          </a:ln>
                        </pic:spPr>
                      </pic:pic>
                    </a:graphicData>
                  </a:graphic>
                </wp:inline>
              </w:drawing>
            </w:r>
          </w:p>
          <w:p w14:paraId="71E4E8A4" w14:textId="77777777" w:rsidR="00A720AE" w:rsidRPr="005847E3" w:rsidRDefault="00A720AE" w:rsidP="0020160F">
            <w:pPr>
              <w:spacing w:after="0" w:line="240" w:lineRule="auto"/>
              <w:rPr>
                <w:b/>
              </w:rPr>
            </w:pPr>
          </w:p>
        </w:tc>
        <w:tc>
          <w:tcPr>
            <w:tcW w:w="3510" w:type="dxa"/>
          </w:tcPr>
          <w:p w14:paraId="70899F47" w14:textId="77777777" w:rsidR="00D35A60" w:rsidRPr="00D35A60" w:rsidRDefault="00D35A60" w:rsidP="0077390F">
            <w:pPr>
              <w:spacing w:after="0" w:line="240" w:lineRule="auto"/>
              <w:rPr>
                <w:rFonts w:asciiTheme="minorHAnsi" w:hAnsiTheme="minorHAnsi"/>
                <w:b/>
              </w:rPr>
            </w:pPr>
          </w:p>
          <w:p w14:paraId="5DC90446" w14:textId="77777777" w:rsidR="00D35A60" w:rsidRPr="00D35A60" w:rsidRDefault="00D35A60" w:rsidP="00D35A60">
            <w:pPr>
              <w:spacing w:after="0" w:line="240" w:lineRule="auto"/>
              <w:rPr>
                <w:rFonts w:asciiTheme="minorHAnsi" w:hAnsiTheme="minorHAnsi"/>
                <w:b/>
              </w:rPr>
            </w:pPr>
            <w:r w:rsidRPr="00D35A60">
              <w:rPr>
                <w:rFonts w:asciiTheme="minorHAnsi" w:hAnsiTheme="minorHAnsi"/>
                <w:b/>
              </w:rPr>
              <w:t>Teaching team circulates the class to provide individual help to students.</w:t>
            </w:r>
          </w:p>
          <w:p w14:paraId="39A84620" w14:textId="77777777" w:rsidR="00A720AE" w:rsidRPr="00D35A60" w:rsidRDefault="00A720AE" w:rsidP="00D35A60">
            <w:pPr>
              <w:spacing w:after="0" w:line="240" w:lineRule="auto"/>
              <w:rPr>
                <w:rFonts w:asciiTheme="minorHAnsi" w:hAnsiTheme="minorHAnsi"/>
                <w:b/>
              </w:rPr>
            </w:pPr>
          </w:p>
        </w:tc>
        <w:tc>
          <w:tcPr>
            <w:tcW w:w="3378" w:type="dxa"/>
          </w:tcPr>
          <w:p w14:paraId="6AB04E7E" w14:textId="77777777" w:rsidR="00D35A60" w:rsidRPr="00D35A60" w:rsidRDefault="00D35A60" w:rsidP="0020160F">
            <w:pPr>
              <w:spacing w:after="0" w:line="240" w:lineRule="auto"/>
              <w:rPr>
                <w:rFonts w:asciiTheme="minorHAnsi" w:hAnsiTheme="minorHAnsi"/>
                <w:b/>
              </w:rPr>
            </w:pPr>
          </w:p>
          <w:p w14:paraId="079706CE" w14:textId="77777777" w:rsidR="00A720AE" w:rsidRPr="00D35A60" w:rsidRDefault="00A720AE" w:rsidP="0020160F">
            <w:pPr>
              <w:spacing w:after="0" w:line="240" w:lineRule="auto"/>
              <w:rPr>
                <w:rFonts w:asciiTheme="minorHAnsi" w:hAnsiTheme="minorHAnsi"/>
                <w:b/>
              </w:rPr>
            </w:pPr>
            <w:r w:rsidRPr="00D35A60">
              <w:rPr>
                <w:rFonts w:asciiTheme="minorHAnsi" w:hAnsiTheme="minorHAnsi"/>
                <w:b/>
              </w:rPr>
              <w:t xml:space="preserve">Students search deeply </w:t>
            </w:r>
          </w:p>
          <w:p w14:paraId="74011CAB" w14:textId="77777777" w:rsidR="00D35A60" w:rsidRPr="00D35A60" w:rsidRDefault="00D35A60" w:rsidP="0077390F">
            <w:pPr>
              <w:spacing w:after="0" w:line="240" w:lineRule="auto"/>
              <w:rPr>
                <w:rFonts w:asciiTheme="minorHAnsi" w:hAnsiTheme="minorHAnsi"/>
                <w:b/>
              </w:rPr>
            </w:pPr>
          </w:p>
          <w:p w14:paraId="69B5D4A3" w14:textId="77777777" w:rsidR="00D35A60" w:rsidRPr="00D35A60" w:rsidRDefault="00D35A60" w:rsidP="0077390F">
            <w:pPr>
              <w:spacing w:after="0" w:line="240" w:lineRule="auto"/>
              <w:rPr>
                <w:rFonts w:asciiTheme="minorHAnsi" w:hAnsiTheme="minorHAnsi"/>
                <w:b/>
              </w:rPr>
            </w:pPr>
          </w:p>
          <w:p w14:paraId="611EC8C9" w14:textId="48C140E8" w:rsidR="00A720AE" w:rsidRPr="002E1E1E" w:rsidRDefault="00A720AE" w:rsidP="00CD7677">
            <w:pPr>
              <w:spacing w:after="0" w:line="240" w:lineRule="auto"/>
              <w:rPr>
                <w:rFonts w:asciiTheme="minorHAnsi" w:hAnsiTheme="minorHAnsi"/>
                <w:b/>
              </w:rPr>
            </w:pPr>
            <w:r w:rsidRPr="002E1E1E">
              <w:rPr>
                <w:rFonts w:asciiTheme="minorHAnsi" w:hAnsiTheme="minorHAnsi"/>
                <w:b/>
              </w:rPr>
              <w:t xml:space="preserve">Work in </w:t>
            </w:r>
            <w:r w:rsidR="00CD7677" w:rsidRPr="002E1E1E">
              <w:rPr>
                <w:rFonts w:asciiTheme="minorHAnsi" w:hAnsiTheme="minorHAnsi"/>
                <w:b/>
              </w:rPr>
              <w:t xml:space="preserve">novel specific </w:t>
            </w:r>
            <w:r w:rsidRPr="002E1E1E">
              <w:rPr>
                <w:rFonts w:asciiTheme="minorHAnsi" w:hAnsiTheme="minorHAnsi"/>
                <w:b/>
              </w:rPr>
              <w:t>inquiry circles to</w:t>
            </w:r>
            <w:r w:rsidR="00CD7677" w:rsidRPr="002E1E1E">
              <w:rPr>
                <w:rFonts w:asciiTheme="minorHAnsi" w:hAnsiTheme="minorHAnsi"/>
                <w:b/>
              </w:rPr>
              <w:t xml:space="preserve"> support/share historical knowledge</w:t>
            </w:r>
          </w:p>
        </w:tc>
        <w:tc>
          <w:tcPr>
            <w:tcW w:w="4092" w:type="dxa"/>
          </w:tcPr>
          <w:p w14:paraId="08C0209A" w14:textId="77777777" w:rsidR="00D35A60" w:rsidRPr="00D35A60" w:rsidRDefault="00D35A60" w:rsidP="0020160F">
            <w:pPr>
              <w:spacing w:after="0" w:line="240" w:lineRule="auto"/>
              <w:rPr>
                <w:rFonts w:asciiTheme="minorHAnsi" w:hAnsiTheme="minorHAnsi"/>
                <w:b/>
              </w:rPr>
            </w:pPr>
          </w:p>
          <w:p w14:paraId="7509A2A7" w14:textId="77777777" w:rsidR="00A720AE" w:rsidRPr="00D35A60" w:rsidRDefault="00A720AE" w:rsidP="0020160F">
            <w:pPr>
              <w:spacing w:after="0" w:line="240" w:lineRule="auto"/>
              <w:rPr>
                <w:rFonts w:asciiTheme="minorHAnsi" w:hAnsiTheme="minorHAnsi"/>
                <w:b/>
              </w:rPr>
            </w:pPr>
            <w:r w:rsidRPr="00D35A60">
              <w:rPr>
                <w:rFonts w:asciiTheme="minorHAnsi" w:hAnsiTheme="minorHAnsi"/>
                <w:b/>
              </w:rPr>
              <w:t xml:space="preserve">Inquiry circle scaffold? </w:t>
            </w:r>
          </w:p>
          <w:p w14:paraId="285AF487" w14:textId="77777777" w:rsidR="004A06A5" w:rsidRDefault="004A06A5" w:rsidP="0020160F">
            <w:pPr>
              <w:spacing w:after="0" w:line="240" w:lineRule="auto"/>
              <w:rPr>
                <w:rFonts w:asciiTheme="minorHAnsi" w:hAnsiTheme="minorHAnsi"/>
                <w:b/>
              </w:rPr>
            </w:pPr>
          </w:p>
          <w:p w14:paraId="0DB1E67E" w14:textId="77777777" w:rsidR="00A720AE" w:rsidRPr="00D35A60" w:rsidRDefault="00A720AE" w:rsidP="0020160F">
            <w:pPr>
              <w:spacing w:after="0" w:line="240" w:lineRule="auto"/>
              <w:rPr>
                <w:rFonts w:asciiTheme="minorHAnsi" w:hAnsiTheme="minorHAnsi"/>
                <w:b/>
              </w:rPr>
            </w:pPr>
            <w:r w:rsidRPr="00D35A60">
              <w:rPr>
                <w:rFonts w:asciiTheme="minorHAnsi" w:hAnsiTheme="minorHAnsi"/>
                <w:b/>
              </w:rPr>
              <w:t>Mind mapping application?</w:t>
            </w:r>
          </w:p>
          <w:p w14:paraId="7CE43321" w14:textId="77777777" w:rsidR="00A720AE" w:rsidRPr="00D35A60" w:rsidRDefault="00A720AE" w:rsidP="0020160F">
            <w:pPr>
              <w:spacing w:after="0" w:line="240" w:lineRule="auto"/>
              <w:rPr>
                <w:rFonts w:asciiTheme="minorHAnsi" w:hAnsiTheme="minorHAnsi"/>
                <w:b/>
              </w:rPr>
            </w:pPr>
          </w:p>
          <w:p w14:paraId="598A8481" w14:textId="77777777" w:rsidR="00A720AE" w:rsidRPr="00D35A60" w:rsidRDefault="00A720AE" w:rsidP="0020160F">
            <w:pPr>
              <w:spacing w:after="0" w:line="240" w:lineRule="auto"/>
              <w:rPr>
                <w:rFonts w:asciiTheme="minorHAnsi" w:hAnsiTheme="minorHAnsi"/>
                <w:b/>
              </w:rPr>
            </w:pPr>
          </w:p>
          <w:p w14:paraId="320A2B18" w14:textId="77777777" w:rsidR="00A720AE" w:rsidRPr="00D35A60" w:rsidRDefault="00A720AE" w:rsidP="0020160F">
            <w:pPr>
              <w:spacing w:after="0" w:line="240" w:lineRule="auto"/>
              <w:rPr>
                <w:rFonts w:asciiTheme="minorHAnsi" w:hAnsiTheme="minorHAnsi"/>
                <w:b/>
              </w:rPr>
            </w:pPr>
          </w:p>
          <w:p w14:paraId="4B241694" w14:textId="77777777" w:rsidR="00A720AE" w:rsidRPr="00D35A60" w:rsidRDefault="00A720AE" w:rsidP="0020160F">
            <w:pPr>
              <w:spacing w:after="0" w:line="240" w:lineRule="auto"/>
              <w:rPr>
                <w:rFonts w:asciiTheme="minorHAnsi" w:hAnsiTheme="minorHAnsi"/>
                <w:b/>
              </w:rPr>
            </w:pPr>
          </w:p>
          <w:p w14:paraId="428303F5" w14:textId="77777777" w:rsidR="00A720AE" w:rsidRPr="00D35A60" w:rsidRDefault="00A720AE" w:rsidP="0020160F">
            <w:pPr>
              <w:spacing w:after="0" w:line="240" w:lineRule="auto"/>
              <w:rPr>
                <w:rFonts w:asciiTheme="minorHAnsi" w:hAnsiTheme="minorHAnsi"/>
                <w:b/>
              </w:rPr>
            </w:pPr>
          </w:p>
          <w:p w14:paraId="373B9FD4" w14:textId="77777777" w:rsidR="00A720AE" w:rsidRPr="00D35A60" w:rsidRDefault="00A720AE" w:rsidP="0020160F">
            <w:pPr>
              <w:spacing w:after="0" w:line="240" w:lineRule="auto"/>
              <w:rPr>
                <w:rFonts w:asciiTheme="minorHAnsi" w:hAnsiTheme="minorHAnsi"/>
                <w:b/>
              </w:rPr>
            </w:pPr>
          </w:p>
        </w:tc>
      </w:tr>
      <w:tr w:rsidR="00A720AE" w:rsidRPr="005847E3" w14:paraId="2C224D98" w14:textId="77777777" w:rsidTr="00CD7677">
        <w:trPr>
          <w:trHeight w:val="2390"/>
        </w:trPr>
        <w:tc>
          <w:tcPr>
            <w:tcW w:w="3177" w:type="dxa"/>
          </w:tcPr>
          <w:p w14:paraId="194F8B2B" w14:textId="77777777" w:rsidR="00A720AE" w:rsidRDefault="00A720AE" w:rsidP="0020160F">
            <w:pPr>
              <w:spacing w:after="0" w:line="240" w:lineRule="auto"/>
              <w:rPr>
                <w:b/>
              </w:rPr>
            </w:pPr>
            <w:r>
              <w:rPr>
                <w:b/>
                <w:noProof/>
                <w:lang w:val="en-AU" w:eastAsia="en-AU"/>
              </w:rPr>
              <w:drawing>
                <wp:inline distT="0" distB="0" distL="0" distR="0" wp14:anchorId="225D44BC" wp14:editId="6F22A0E2">
                  <wp:extent cx="1447800" cy="1514475"/>
                  <wp:effectExtent l="0" t="0" r="0" b="9525"/>
                  <wp:docPr id="30" name="Picture 7" descr="C:\Users\rtodd\Desktop\gi_cre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todd\Desktop\gi_creat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514475"/>
                          </a:xfrm>
                          <a:prstGeom prst="rect">
                            <a:avLst/>
                          </a:prstGeom>
                          <a:noFill/>
                          <a:ln>
                            <a:noFill/>
                          </a:ln>
                        </pic:spPr>
                      </pic:pic>
                    </a:graphicData>
                  </a:graphic>
                </wp:inline>
              </w:drawing>
            </w:r>
          </w:p>
          <w:p w14:paraId="1B9ABD20" w14:textId="77777777" w:rsidR="00A720AE" w:rsidRPr="005847E3" w:rsidRDefault="00A720AE" w:rsidP="0020160F">
            <w:pPr>
              <w:spacing w:after="0" w:line="240" w:lineRule="auto"/>
              <w:rPr>
                <w:b/>
              </w:rPr>
            </w:pPr>
          </w:p>
        </w:tc>
        <w:tc>
          <w:tcPr>
            <w:tcW w:w="3510" w:type="dxa"/>
          </w:tcPr>
          <w:p w14:paraId="74A31905" w14:textId="77777777" w:rsidR="00CD7677" w:rsidRDefault="00CD7677" w:rsidP="0020160F">
            <w:pPr>
              <w:spacing w:after="0" w:line="240" w:lineRule="auto"/>
              <w:rPr>
                <w:rFonts w:asciiTheme="minorHAnsi" w:hAnsiTheme="minorHAnsi"/>
                <w:b/>
              </w:rPr>
            </w:pPr>
          </w:p>
          <w:p w14:paraId="1A563990" w14:textId="6DF400F4" w:rsidR="00A720AE" w:rsidRPr="00D35A60" w:rsidRDefault="00A720AE" w:rsidP="0020160F">
            <w:pPr>
              <w:spacing w:after="0" w:line="240" w:lineRule="auto"/>
              <w:rPr>
                <w:rFonts w:asciiTheme="minorHAnsi" w:hAnsiTheme="minorHAnsi"/>
                <w:b/>
              </w:rPr>
            </w:pPr>
            <w:r w:rsidRPr="00D35A60">
              <w:rPr>
                <w:rFonts w:asciiTheme="minorHAnsi" w:hAnsiTheme="minorHAnsi"/>
                <w:b/>
              </w:rPr>
              <w:t xml:space="preserve">Teaching team provides feedback </w:t>
            </w:r>
            <w:r w:rsidR="00CD7677">
              <w:rPr>
                <w:rFonts w:asciiTheme="minorHAnsi" w:hAnsiTheme="minorHAnsi"/>
                <w:b/>
              </w:rPr>
              <w:t xml:space="preserve">on the wiki and Edmodo </w:t>
            </w:r>
          </w:p>
          <w:p w14:paraId="6A919BCF" w14:textId="77777777" w:rsidR="00A720AE" w:rsidRPr="00D35A60" w:rsidRDefault="00A720AE" w:rsidP="00CD7677">
            <w:pPr>
              <w:spacing w:after="0" w:line="240" w:lineRule="auto"/>
              <w:rPr>
                <w:rFonts w:asciiTheme="minorHAnsi" w:hAnsiTheme="minorHAnsi"/>
                <w:b/>
              </w:rPr>
            </w:pPr>
          </w:p>
        </w:tc>
        <w:tc>
          <w:tcPr>
            <w:tcW w:w="3378" w:type="dxa"/>
          </w:tcPr>
          <w:p w14:paraId="16487452" w14:textId="77777777" w:rsidR="00CD7677" w:rsidRDefault="00CD7677" w:rsidP="0020160F">
            <w:pPr>
              <w:spacing w:after="0" w:line="240" w:lineRule="auto"/>
              <w:rPr>
                <w:rFonts w:asciiTheme="minorHAnsi" w:hAnsiTheme="minorHAnsi"/>
                <w:b/>
              </w:rPr>
            </w:pPr>
          </w:p>
          <w:p w14:paraId="6F135380" w14:textId="1039F7B0" w:rsidR="00A720AE" w:rsidRPr="00D35A60" w:rsidRDefault="00A720AE" w:rsidP="0020160F">
            <w:pPr>
              <w:spacing w:after="0" w:line="240" w:lineRule="auto"/>
              <w:rPr>
                <w:rFonts w:asciiTheme="minorHAnsi" w:hAnsiTheme="minorHAnsi"/>
                <w:b/>
              </w:rPr>
            </w:pPr>
            <w:r w:rsidRPr="00D35A60">
              <w:rPr>
                <w:rFonts w:asciiTheme="minorHAnsi" w:hAnsiTheme="minorHAnsi"/>
                <w:b/>
              </w:rPr>
              <w:t xml:space="preserve">Students </w:t>
            </w:r>
            <w:r w:rsidR="00CD7677">
              <w:rPr>
                <w:rFonts w:asciiTheme="minorHAnsi" w:hAnsiTheme="minorHAnsi"/>
                <w:b/>
              </w:rPr>
              <w:t xml:space="preserve">answer their research question on their wiki page </w:t>
            </w:r>
          </w:p>
          <w:p w14:paraId="537746A4" w14:textId="1ADFE4D2" w:rsidR="00A720AE" w:rsidRPr="00D35A60" w:rsidRDefault="00A720AE" w:rsidP="0020160F">
            <w:pPr>
              <w:spacing w:after="0" w:line="240" w:lineRule="auto"/>
              <w:rPr>
                <w:rFonts w:asciiTheme="minorHAnsi" w:hAnsiTheme="minorHAnsi"/>
                <w:b/>
              </w:rPr>
            </w:pPr>
          </w:p>
        </w:tc>
        <w:tc>
          <w:tcPr>
            <w:tcW w:w="4092" w:type="dxa"/>
          </w:tcPr>
          <w:p w14:paraId="714C46E3" w14:textId="77777777" w:rsidR="00CD7677" w:rsidRDefault="00CD7677" w:rsidP="0020160F">
            <w:pPr>
              <w:spacing w:after="0" w:line="240" w:lineRule="auto"/>
              <w:rPr>
                <w:rFonts w:asciiTheme="minorHAnsi" w:hAnsiTheme="minorHAnsi"/>
                <w:b/>
              </w:rPr>
            </w:pPr>
          </w:p>
          <w:p w14:paraId="58D556EB" w14:textId="294EC04D" w:rsidR="00A720AE" w:rsidRPr="00D35A60" w:rsidRDefault="00CD7677" w:rsidP="0020160F">
            <w:pPr>
              <w:spacing w:after="0" w:line="240" w:lineRule="auto"/>
              <w:rPr>
                <w:rFonts w:asciiTheme="minorHAnsi" w:hAnsiTheme="minorHAnsi"/>
                <w:b/>
              </w:rPr>
            </w:pPr>
            <w:proofErr w:type="spellStart"/>
            <w:r>
              <w:rPr>
                <w:rFonts w:asciiTheme="minorHAnsi" w:hAnsiTheme="minorHAnsi"/>
                <w:b/>
              </w:rPr>
              <w:t>Powerpoint</w:t>
            </w:r>
            <w:proofErr w:type="spellEnd"/>
          </w:p>
          <w:p w14:paraId="0B746325" w14:textId="77777777" w:rsidR="00A720AE" w:rsidRDefault="00A720AE" w:rsidP="0020160F">
            <w:pPr>
              <w:spacing w:after="0" w:line="240" w:lineRule="auto"/>
              <w:rPr>
                <w:rFonts w:asciiTheme="minorHAnsi" w:hAnsiTheme="minorHAnsi"/>
                <w:b/>
              </w:rPr>
            </w:pPr>
          </w:p>
          <w:p w14:paraId="2D40FABE" w14:textId="484E95C2" w:rsidR="00CD7677" w:rsidRPr="002E1E1E" w:rsidRDefault="002E1E1E" w:rsidP="0020160F">
            <w:pPr>
              <w:spacing w:after="0" w:line="240" w:lineRule="auto"/>
              <w:rPr>
                <w:rFonts w:asciiTheme="minorHAnsi" w:hAnsiTheme="minorHAnsi"/>
                <w:b/>
              </w:rPr>
            </w:pPr>
            <w:r>
              <w:rPr>
                <w:rFonts w:asciiTheme="minorHAnsi" w:hAnsiTheme="minorHAnsi"/>
                <w:b/>
              </w:rPr>
              <w:t>May</w:t>
            </w:r>
            <w:r w:rsidR="00CD7677" w:rsidRPr="002E1E1E">
              <w:rPr>
                <w:rFonts w:asciiTheme="minorHAnsi" w:hAnsiTheme="minorHAnsi"/>
                <w:b/>
              </w:rPr>
              <w:t xml:space="preserve"> be possible for them to present in other formats? </w:t>
            </w:r>
            <w:proofErr w:type="spellStart"/>
            <w:r w:rsidR="00B6575A" w:rsidRPr="002E1E1E">
              <w:rPr>
                <w:rFonts w:asciiTheme="minorHAnsi" w:hAnsiTheme="minorHAnsi"/>
                <w:b/>
              </w:rPr>
              <w:t>Eg</w:t>
            </w:r>
            <w:proofErr w:type="spellEnd"/>
            <w:r w:rsidR="00B6575A" w:rsidRPr="002E1E1E">
              <w:rPr>
                <w:rFonts w:asciiTheme="minorHAnsi" w:hAnsiTheme="minorHAnsi"/>
                <w:b/>
              </w:rPr>
              <w:t xml:space="preserve"> the ‘tea party</w:t>
            </w:r>
            <w:r w:rsidR="00CD7677" w:rsidRPr="002E1E1E">
              <w:rPr>
                <w:rFonts w:asciiTheme="minorHAnsi" w:hAnsiTheme="minorHAnsi"/>
                <w:b/>
              </w:rPr>
              <w:t xml:space="preserve">’ display </w:t>
            </w:r>
            <w:r w:rsidRPr="002E1E1E">
              <w:rPr>
                <w:rFonts w:asciiTheme="minorHAnsi" w:hAnsiTheme="minorHAnsi"/>
                <w:b/>
              </w:rPr>
              <w:t>presentation</w:t>
            </w:r>
            <w:r w:rsidR="00B6575A" w:rsidRPr="002E1E1E">
              <w:rPr>
                <w:rFonts w:asciiTheme="minorHAnsi" w:hAnsiTheme="minorHAnsi"/>
                <w:b/>
              </w:rPr>
              <w:t xml:space="preserve"> </w:t>
            </w:r>
            <w:r w:rsidR="00CD7677" w:rsidRPr="002E1E1E">
              <w:rPr>
                <w:rFonts w:asciiTheme="minorHAnsi" w:hAnsiTheme="minorHAnsi"/>
                <w:b/>
              </w:rPr>
              <w:t xml:space="preserve">on </w:t>
            </w:r>
            <w:r w:rsidR="00CD7677" w:rsidRPr="002E1E1E">
              <w:rPr>
                <w:rFonts w:asciiTheme="minorHAnsi" w:hAnsiTheme="minorHAnsi"/>
                <w:b/>
                <w:i/>
              </w:rPr>
              <w:t>Women’s Rights</w:t>
            </w:r>
            <w:r w:rsidRPr="002E1E1E">
              <w:rPr>
                <w:rFonts w:asciiTheme="minorHAnsi" w:hAnsiTheme="minorHAnsi"/>
                <w:b/>
                <w:i/>
              </w:rPr>
              <w:t>.</w:t>
            </w:r>
          </w:p>
          <w:p w14:paraId="0B0C39E4" w14:textId="77777777" w:rsidR="00A720AE" w:rsidRPr="00D35A60" w:rsidRDefault="00A720AE" w:rsidP="0020160F">
            <w:pPr>
              <w:spacing w:after="0" w:line="240" w:lineRule="auto"/>
              <w:rPr>
                <w:rFonts w:asciiTheme="minorHAnsi" w:hAnsiTheme="minorHAnsi"/>
                <w:b/>
              </w:rPr>
            </w:pPr>
          </w:p>
          <w:p w14:paraId="6F15A330" w14:textId="77777777" w:rsidR="00A720AE" w:rsidRPr="00D35A60" w:rsidRDefault="00A720AE" w:rsidP="0020160F">
            <w:pPr>
              <w:spacing w:after="0" w:line="240" w:lineRule="auto"/>
              <w:rPr>
                <w:rFonts w:asciiTheme="minorHAnsi" w:hAnsiTheme="minorHAnsi"/>
                <w:b/>
              </w:rPr>
            </w:pPr>
          </w:p>
        </w:tc>
      </w:tr>
      <w:tr w:rsidR="00A720AE" w:rsidRPr="005847E3" w14:paraId="36949A59" w14:textId="77777777" w:rsidTr="00CD7677">
        <w:trPr>
          <w:trHeight w:val="2806"/>
        </w:trPr>
        <w:tc>
          <w:tcPr>
            <w:tcW w:w="3177" w:type="dxa"/>
          </w:tcPr>
          <w:p w14:paraId="3B077C16" w14:textId="77777777" w:rsidR="00A720AE" w:rsidRPr="005847E3" w:rsidRDefault="00A720AE" w:rsidP="0020160F">
            <w:pPr>
              <w:spacing w:after="0" w:line="240" w:lineRule="auto"/>
              <w:rPr>
                <w:b/>
              </w:rPr>
            </w:pPr>
            <w:r>
              <w:rPr>
                <w:b/>
                <w:noProof/>
                <w:lang w:val="en-AU" w:eastAsia="en-AU"/>
              </w:rPr>
              <w:drawing>
                <wp:inline distT="0" distB="0" distL="0" distR="0" wp14:anchorId="1E82EDF9" wp14:editId="1FF02447">
                  <wp:extent cx="1438275" cy="1524000"/>
                  <wp:effectExtent l="0" t="0" r="9525" b="0"/>
                  <wp:docPr id="31" name="Picture 9" descr="C:\Users\rtodd\Desktop\gi_sh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todd\Desktop\gi_sha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275" cy="1524000"/>
                          </a:xfrm>
                          <a:prstGeom prst="rect">
                            <a:avLst/>
                          </a:prstGeom>
                          <a:noFill/>
                          <a:ln>
                            <a:noFill/>
                          </a:ln>
                        </pic:spPr>
                      </pic:pic>
                    </a:graphicData>
                  </a:graphic>
                </wp:inline>
              </w:drawing>
            </w:r>
          </w:p>
        </w:tc>
        <w:tc>
          <w:tcPr>
            <w:tcW w:w="3510" w:type="dxa"/>
          </w:tcPr>
          <w:p w14:paraId="44D58288" w14:textId="77777777" w:rsidR="00CD7677" w:rsidRDefault="00CD7677" w:rsidP="0020160F">
            <w:pPr>
              <w:spacing w:after="0" w:line="240" w:lineRule="auto"/>
              <w:rPr>
                <w:rFonts w:asciiTheme="minorHAnsi" w:hAnsiTheme="minorHAnsi"/>
                <w:b/>
              </w:rPr>
            </w:pPr>
          </w:p>
          <w:p w14:paraId="47875126" w14:textId="77777777" w:rsidR="00A720AE" w:rsidRDefault="00CD7677" w:rsidP="00CD7677">
            <w:pPr>
              <w:spacing w:after="0" w:line="240" w:lineRule="auto"/>
              <w:rPr>
                <w:rFonts w:asciiTheme="minorHAnsi" w:hAnsiTheme="minorHAnsi"/>
                <w:b/>
              </w:rPr>
            </w:pPr>
            <w:r>
              <w:rPr>
                <w:rFonts w:asciiTheme="minorHAnsi" w:hAnsiTheme="minorHAnsi"/>
                <w:b/>
              </w:rPr>
              <w:t>Organise for Students to share final answer in a PowerPoint presentation</w:t>
            </w:r>
          </w:p>
          <w:p w14:paraId="293036DA" w14:textId="73FDFD46" w:rsidR="00CD7677" w:rsidRPr="00D35A60" w:rsidRDefault="00CD7677" w:rsidP="00CD7677">
            <w:pPr>
              <w:spacing w:after="0" w:line="240" w:lineRule="auto"/>
              <w:rPr>
                <w:rFonts w:asciiTheme="minorHAnsi" w:hAnsiTheme="minorHAnsi"/>
                <w:b/>
              </w:rPr>
            </w:pPr>
          </w:p>
        </w:tc>
        <w:tc>
          <w:tcPr>
            <w:tcW w:w="3378" w:type="dxa"/>
          </w:tcPr>
          <w:p w14:paraId="19F33EEF" w14:textId="77777777" w:rsidR="00CD7677" w:rsidRDefault="00CD7677" w:rsidP="0020160F">
            <w:pPr>
              <w:spacing w:after="0" w:line="240" w:lineRule="auto"/>
              <w:rPr>
                <w:rFonts w:asciiTheme="minorHAnsi" w:hAnsiTheme="minorHAnsi"/>
                <w:b/>
              </w:rPr>
            </w:pPr>
          </w:p>
          <w:p w14:paraId="39B52163" w14:textId="77777777" w:rsidR="00A720AE" w:rsidRPr="00D35A60" w:rsidRDefault="00A720AE" w:rsidP="0020160F">
            <w:pPr>
              <w:spacing w:after="0" w:line="240" w:lineRule="auto"/>
              <w:rPr>
                <w:rFonts w:asciiTheme="minorHAnsi" w:hAnsiTheme="minorHAnsi"/>
                <w:b/>
              </w:rPr>
            </w:pPr>
            <w:r w:rsidRPr="00D35A60">
              <w:rPr>
                <w:rFonts w:asciiTheme="minorHAnsi" w:hAnsiTheme="minorHAnsi"/>
                <w:b/>
              </w:rPr>
              <w:t xml:space="preserve">Students are given a chance to talk about their product or to show it, to the class, and to answer questions that demonstrate deep learning of the topic, and their awareness of their own learning processes. </w:t>
            </w:r>
          </w:p>
        </w:tc>
        <w:tc>
          <w:tcPr>
            <w:tcW w:w="4092" w:type="dxa"/>
          </w:tcPr>
          <w:p w14:paraId="71EA608F" w14:textId="77777777" w:rsidR="00CD7677" w:rsidRDefault="00CD7677" w:rsidP="0020160F">
            <w:pPr>
              <w:spacing w:after="0" w:line="240" w:lineRule="auto"/>
              <w:rPr>
                <w:rFonts w:asciiTheme="minorHAnsi" w:hAnsiTheme="minorHAnsi"/>
                <w:b/>
              </w:rPr>
            </w:pPr>
          </w:p>
          <w:p w14:paraId="74CEA4C9" w14:textId="7C061410" w:rsidR="00A720AE" w:rsidRPr="00D35A60" w:rsidRDefault="00A720AE" w:rsidP="0020160F">
            <w:pPr>
              <w:spacing w:after="0" w:line="240" w:lineRule="auto"/>
              <w:rPr>
                <w:rFonts w:asciiTheme="minorHAnsi" w:hAnsiTheme="minorHAnsi"/>
                <w:b/>
              </w:rPr>
            </w:pPr>
            <w:r w:rsidRPr="00D35A60">
              <w:rPr>
                <w:rFonts w:asciiTheme="minorHAnsi" w:hAnsiTheme="minorHAnsi"/>
                <w:b/>
              </w:rPr>
              <w:t>Students given chance to leave feedback on product</w:t>
            </w:r>
            <w:r w:rsidR="002E1E1E">
              <w:rPr>
                <w:rFonts w:asciiTheme="minorHAnsi" w:hAnsiTheme="minorHAnsi"/>
                <w:b/>
              </w:rPr>
              <w:t xml:space="preserve"> (Peer review)</w:t>
            </w:r>
          </w:p>
        </w:tc>
      </w:tr>
      <w:tr w:rsidR="00A720AE" w:rsidRPr="005847E3" w14:paraId="65F26A77" w14:textId="77777777" w:rsidTr="00CD7677">
        <w:trPr>
          <w:trHeight w:val="3310"/>
        </w:trPr>
        <w:tc>
          <w:tcPr>
            <w:tcW w:w="3177" w:type="dxa"/>
          </w:tcPr>
          <w:p w14:paraId="7DF20E63" w14:textId="77777777" w:rsidR="00A720AE" w:rsidRPr="005847E3" w:rsidRDefault="00A720AE" w:rsidP="0020160F">
            <w:pPr>
              <w:spacing w:after="0" w:line="240" w:lineRule="auto"/>
              <w:rPr>
                <w:b/>
              </w:rPr>
            </w:pPr>
            <w:r>
              <w:rPr>
                <w:b/>
                <w:noProof/>
                <w:lang w:val="en-AU" w:eastAsia="en-AU"/>
              </w:rPr>
              <w:lastRenderedPageBreak/>
              <w:drawing>
                <wp:inline distT="0" distB="0" distL="0" distR="0" wp14:anchorId="5AAC81D2" wp14:editId="26FD40D0">
                  <wp:extent cx="1400175" cy="1524000"/>
                  <wp:effectExtent l="0" t="0" r="9525" b="0"/>
                  <wp:docPr id="32" name="Picture 32" descr="C:\Users\rtodd\Desktop\gi_evalu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todd\Desktop\gi_evaluat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0175" cy="1524000"/>
                          </a:xfrm>
                          <a:prstGeom prst="rect">
                            <a:avLst/>
                          </a:prstGeom>
                          <a:noFill/>
                          <a:ln>
                            <a:noFill/>
                          </a:ln>
                        </pic:spPr>
                      </pic:pic>
                    </a:graphicData>
                  </a:graphic>
                </wp:inline>
              </w:drawing>
            </w:r>
          </w:p>
        </w:tc>
        <w:tc>
          <w:tcPr>
            <w:tcW w:w="3510" w:type="dxa"/>
          </w:tcPr>
          <w:p w14:paraId="131BB0A4" w14:textId="77777777" w:rsidR="003C59E8" w:rsidRDefault="003C59E8" w:rsidP="00B762BE">
            <w:pPr>
              <w:spacing w:after="0" w:line="240" w:lineRule="auto"/>
              <w:rPr>
                <w:rFonts w:asciiTheme="minorHAnsi" w:hAnsiTheme="minorHAnsi"/>
                <w:b/>
              </w:rPr>
            </w:pPr>
          </w:p>
          <w:p w14:paraId="4A1EE5CC" w14:textId="45E65F8F" w:rsidR="00A720AE" w:rsidRDefault="00D35A60" w:rsidP="00B762BE">
            <w:pPr>
              <w:spacing w:after="0" w:line="240" w:lineRule="auto"/>
              <w:rPr>
                <w:rFonts w:asciiTheme="minorHAnsi" w:hAnsiTheme="minorHAnsi"/>
                <w:b/>
              </w:rPr>
            </w:pPr>
            <w:r>
              <w:rPr>
                <w:rFonts w:asciiTheme="minorHAnsi" w:hAnsiTheme="minorHAnsi"/>
                <w:b/>
              </w:rPr>
              <w:t>M</w:t>
            </w:r>
            <w:r w:rsidR="003C59E8">
              <w:rPr>
                <w:rFonts w:asciiTheme="minorHAnsi" w:hAnsiTheme="minorHAnsi"/>
                <w:b/>
              </w:rPr>
              <w:t xml:space="preserve">rs Bradley  - assess content, </w:t>
            </w:r>
            <w:r>
              <w:rPr>
                <w:rFonts w:asciiTheme="minorHAnsi" w:hAnsiTheme="minorHAnsi"/>
                <w:b/>
              </w:rPr>
              <w:t xml:space="preserve"> understanding </w:t>
            </w:r>
            <w:r w:rsidR="003C59E8">
              <w:rPr>
                <w:rFonts w:asciiTheme="minorHAnsi" w:hAnsiTheme="minorHAnsi"/>
                <w:b/>
              </w:rPr>
              <w:t>and skills</w:t>
            </w:r>
          </w:p>
          <w:p w14:paraId="1829A376" w14:textId="77777777" w:rsidR="003C59E8" w:rsidRDefault="003C59E8" w:rsidP="00B762BE">
            <w:pPr>
              <w:spacing w:after="0" w:line="240" w:lineRule="auto"/>
              <w:rPr>
                <w:rFonts w:asciiTheme="minorHAnsi" w:hAnsiTheme="minorHAnsi"/>
                <w:b/>
              </w:rPr>
            </w:pPr>
          </w:p>
          <w:p w14:paraId="72E79C97" w14:textId="677DE513" w:rsidR="00D35A60" w:rsidRPr="00D35A60" w:rsidRDefault="00D35A60" w:rsidP="00B762BE">
            <w:pPr>
              <w:spacing w:after="0" w:line="240" w:lineRule="auto"/>
              <w:rPr>
                <w:rFonts w:asciiTheme="minorHAnsi" w:hAnsiTheme="minorHAnsi"/>
                <w:b/>
              </w:rPr>
            </w:pPr>
            <w:r>
              <w:rPr>
                <w:rFonts w:asciiTheme="minorHAnsi" w:hAnsiTheme="minorHAnsi"/>
                <w:b/>
              </w:rPr>
              <w:t xml:space="preserve">Mrs Sheerman – </w:t>
            </w:r>
            <w:r w:rsidR="003C59E8">
              <w:rPr>
                <w:rFonts w:asciiTheme="minorHAnsi" w:hAnsiTheme="minorHAnsi"/>
                <w:b/>
              </w:rPr>
              <w:t>SLIM reflection data and dat</w:t>
            </w:r>
            <w:r w:rsidR="00B6575A">
              <w:rPr>
                <w:rFonts w:asciiTheme="minorHAnsi" w:hAnsiTheme="minorHAnsi"/>
                <w:b/>
              </w:rPr>
              <w:t>a gathering for Action Research</w:t>
            </w:r>
          </w:p>
          <w:p w14:paraId="7E800017" w14:textId="77777777" w:rsidR="00D35A60" w:rsidRDefault="00D35A60" w:rsidP="0020160F">
            <w:pPr>
              <w:spacing w:after="0" w:line="240" w:lineRule="auto"/>
              <w:rPr>
                <w:rFonts w:asciiTheme="minorHAnsi" w:hAnsiTheme="minorHAnsi"/>
                <w:b/>
              </w:rPr>
            </w:pPr>
          </w:p>
          <w:p w14:paraId="1E62AA70" w14:textId="13033E76" w:rsidR="00A720AE" w:rsidRPr="00D35A60" w:rsidRDefault="00A720AE" w:rsidP="0020160F">
            <w:pPr>
              <w:spacing w:after="0" w:line="240" w:lineRule="auto"/>
              <w:rPr>
                <w:rFonts w:asciiTheme="minorHAnsi" w:hAnsiTheme="minorHAnsi"/>
                <w:b/>
              </w:rPr>
            </w:pPr>
            <w:r w:rsidRPr="00D35A60">
              <w:rPr>
                <w:rFonts w:asciiTheme="minorHAnsi" w:hAnsiTheme="minorHAnsi"/>
                <w:b/>
              </w:rPr>
              <w:t>Teachin</w:t>
            </w:r>
            <w:r w:rsidR="00D35A60">
              <w:rPr>
                <w:rFonts w:asciiTheme="minorHAnsi" w:hAnsiTheme="minorHAnsi"/>
                <w:b/>
              </w:rPr>
              <w:t>g team culmination conversation</w:t>
            </w:r>
          </w:p>
          <w:p w14:paraId="0F9080A6" w14:textId="77777777" w:rsidR="00D35A60" w:rsidRDefault="00D35A60" w:rsidP="0020160F">
            <w:pPr>
              <w:spacing w:after="0" w:line="240" w:lineRule="auto"/>
              <w:rPr>
                <w:rFonts w:asciiTheme="minorHAnsi" w:hAnsiTheme="minorHAnsi"/>
                <w:b/>
              </w:rPr>
            </w:pPr>
          </w:p>
          <w:p w14:paraId="4A3150AC" w14:textId="203A11EB" w:rsidR="00A720AE" w:rsidRPr="00D35A60" w:rsidRDefault="00A720AE" w:rsidP="0020160F">
            <w:pPr>
              <w:spacing w:after="0" w:line="240" w:lineRule="auto"/>
              <w:rPr>
                <w:rFonts w:asciiTheme="minorHAnsi" w:hAnsiTheme="minorHAnsi"/>
                <w:b/>
              </w:rPr>
            </w:pPr>
            <w:r w:rsidRPr="00D35A60">
              <w:rPr>
                <w:rFonts w:asciiTheme="minorHAnsi" w:hAnsiTheme="minorHAnsi"/>
                <w:b/>
              </w:rPr>
              <w:t>SLIM reflection sheets</w:t>
            </w:r>
            <w:r w:rsidR="00D35A60">
              <w:rPr>
                <w:rFonts w:asciiTheme="minorHAnsi" w:hAnsiTheme="minorHAnsi"/>
                <w:b/>
              </w:rPr>
              <w:t xml:space="preserve"> used</w:t>
            </w:r>
            <w:r w:rsidRPr="00D35A60">
              <w:rPr>
                <w:rFonts w:asciiTheme="minorHAnsi" w:hAnsiTheme="minorHAnsi"/>
                <w:b/>
              </w:rPr>
              <w:t xml:space="preserve"> for analysis for Evidence-based practice? </w:t>
            </w:r>
          </w:p>
          <w:p w14:paraId="57B204FA" w14:textId="77777777" w:rsidR="00A720AE" w:rsidRPr="00D35A60" w:rsidRDefault="00A720AE" w:rsidP="0020160F">
            <w:pPr>
              <w:spacing w:after="0" w:line="240" w:lineRule="auto"/>
              <w:rPr>
                <w:rFonts w:asciiTheme="minorHAnsi" w:hAnsiTheme="minorHAnsi"/>
                <w:b/>
              </w:rPr>
            </w:pPr>
          </w:p>
          <w:p w14:paraId="6375C87B" w14:textId="77777777" w:rsidR="00A720AE" w:rsidRPr="00D35A60" w:rsidRDefault="00A720AE" w:rsidP="0020160F">
            <w:pPr>
              <w:spacing w:after="0" w:line="240" w:lineRule="auto"/>
              <w:rPr>
                <w:rFonts w:asciiTheme="minorHAnsi" w:hAnsiTheme="minorHAnsi"/>
                <w:b/>
              </w:rPr>
            </w:pPr>
          </w:p>
        </w:tc>
        <w:tc>
          <w:tcPr>
            <w:tcW w:w="3378" w:type="dxa"/>
          </w:tcPr>
          <w:p w14:paraId="749D153D" w14:textId="77777777" w:rsidR="00A720AE" w:rsidRPr="00D35A60" w:rsidRDefault="00A720AE" w:rsidP="0020160F">
            <w:pPr>
              <w:spacing w:after="0" w:line="240" w:lineRule="auto"/>
              <w:rPr>
                <w:rFonts w:asciiTheme="minorHAnsi" w:hAnsiTheme="minorHAnsi"/>
                <w:b/>
              </w:rPr>
            </w:pPr>
          </w:p>
          <w:p w14:paraId="0FEB32A0" w14:textId="77777777" w:rsidR="00A720AE" w:rsidRPr="00D35A60" w:rsidRDefault="00A720AE" w:rsidP="0020160F">
            <w:pPr>
              <w:spacing w:after="0" w:line="240" w:lineRule="auto"/>
              <w:rPr>
                <w:rFonts w:asciiTheme="minorHAnsi" w:hAnsiTheme="minorHAnsi"/>
                <w:b/>
              </w:rPr>
            </w:pPr>
          </w:p>
          <w:p w14:paraId="7FAB6F9E" w14:textId="0C00CE91" w:rsidR="00D35A60" w:rsidRPr="00D35A60" w:rsidRDefault="003B1B9E" w:rsidP="00D35A60">
            <w:pPr>
              <w:spacing w:after="0" w:line="240" w:lineRule="auto"/>
              <w:rPr>
                <w:rFonts w:asciiTheme="minorHAnsi" w:hAnsiTheme="minorHAnsi"/>
                <w:b/>
              </w:rPr>
            </w:pPr>
            <w:r>
              <w:rPr>
                <w:rFonts w:asciiTheme="minorHAnsi" w:hAnsiTheme="minorHAnsi"/>
                <w:b/>
              </w:rPr>
              <w:t xml:space="preserve">Reflection </w:t>
            </w:r>
            <w:r w:rsidR="00D35A60" w:rsidRPr="00D35A60">
              <w:rPr>
                <w:rFonts w:asciiTheme="minorHAnsi" w:hAnsiTheme="minorHAnsi"/>
                <w:b/>
              </w:rPr>
              <w:t>3.</w:t>
            </w:r>
          </w:p>
          <w:p w14:paraId="76DE5619" w14:textId="77777777" w:rsidR="00CD7677" w:rsidRDefault="00D35A60" w:rsidP="0020160F">
            <w:pPr>
              <w:spacing w:after="0" w:line="240" w:lineRule="auto"/>
              <w:rPr>
                <w:rFonts w:asciiTheme="minorHAnsi" w:hAnsiTheme="minorHAnsi"/>
                <w:b/>
              </w:rPr>
            </w:pPr>
            <w:r>
              <w:rPr>
                <w:rFonts w:asciiTheme="minorHAnsi" w:hAnsiTheme="minorHAnsi"/>
                <w:b/>
              </w:rPr>
              <w:t>Complete</w:t>
            </w:r>
            <w:r w:rsidRPr="00D35A60">
              <w:rPr>
                <w:rFonts w:asciiTheme="minorHAnsi" w:hAnsiTheme="minorHAnsi"/>
                <w:b/>
              </w:rPr>
              <w:t xml:space="preserve"> Summative </w:t>
            </w:r>
          </w:p>
          <w:p w14:paraId="4D01D1D5" w14:textId="63A51351" w:rsidR="00A720AE" w:rsidRPr="00D35A60" w:rsidRDefault="00D35A60" w:rsidP="0020160F">
            <w:pPr>
              <w:spacing w:after="0" w:line="240" w:lineRule="auto"/>
              <w:rPr>
                <w:rFonts w:asciiTheme="minorHAnsi" w:hAnsiTheme="minorHAnsi"/>
                <w:b/>
              </w:rPr>
            </w:pPr>
            <w:r w:rsidRPr="00D35A60">
              <w:rPr>
                <w:rFonts w:asciiTheme="minorHAnsi" w:hAnsiTheme="minorHAnsi"/>
                <w:b/>
              </w:rPr>
              <w:t>Questionnaire</w:t>
            </w:r>
            <w:r w:rsidR="00A74723">
              <w:rPr>
                <w:rFonts w:asciiTheme="minorHAnsi" w:hAnsiTheme="minorHAnsi"/>
                <w:b/>
              </w:rPr>
              <w:t>/evaluation</w:t>
            </w:r>
            <w:r w:rsidRPr="00D35A60">
              <w:rPr>
                <w:rFonts w:asciiTheme="minorHAnsi" w:hAnsiTheme="minorHAnsi"/>
                <w:b/>
              </w:rPr>
              <w:t xml:space="preserve"> on Survey Monkey.</w:t>
            </w:r>
          </w:p>
          <w:p w14:paraId="59DBAA93" w14:textId="77777777" w:rsidR="00A720AE" w:rsidRPr="00D35A60" w:rsidRDefault="00A720AE" w:rsidP="0020160F">
            <w:pPr>
              <w:spacing w:after="0" w:line="240" w:lineRule="auto"/>
              <w:rPr>
                <w:rFonts w:asciiTheme="minorHAnsi" w:hAnsiTheme="minorHAnsi"/>
                <w:b/>
              </w:rPr>
            </w:pPr>
          </w:p>
          <w:p w14:paraId="5B2BAD35" w14:textId="77777777" w:rsidR="00A720AE" w:rsidRPr="00D35A60" w:rsidRDefault="00A720AE" w:rsidP="0020160F">
            <w:pPr>
              <w:spacing w:after="0" w:line="240" w:lineRule="auto"/>
              <w:rPr>
                <w:rFonts w:asciiTheme="minorHAnsi" w:hAnsiTheme="minorHAnsi"/>
                <w:b/>
              </w:rPr>
            </w:pPr>
          </w:p>
          <w:p w14:paraId="35A0A1FF" w14:textId="77777777" w:rsidR="00A720AE" w:rsidRPr="00D35A60" w:rsidRDefault="00A720AE" w:rsidP="0020160F">
            <w:pPr>
              <w:spacing w:after="0" w:line="240" w:lineRule="auto"/>
              <w:rPr>
                <w:rFonts w:asciiTheme="minorHAnsi" w:hAnsiTheme="minorHAnsi"/>
                <w:b/>
              </w:rPr>
            </w:pPr>
          </w:p>
          <w:p w14:paraId="6E738202" w14:textId="77777777" w:rsidR="00A720AE" w:rsidRPr="00D35A60" w:rsidRDefault="00A720AE" w:rsidP="0020160F">
            <w:pPr>
              <w:spacing w:after="0" w:line="240" w:lineRule="auto"/>
              <w:rPr>
                <w:rFonts w:asciiTheme="minorHAnsi" w:hAnsiTheme="minorHAnsi"/>
                <w:b/>
              </w:rPr>
            </w:pPr>
          </w:p>
        </w:tc>
        <w:tc>
          <w:tcPr>
            <w:tcW w:w="4092" w:type="dxa"/>
          </w:tcPr>
          <w:p w14:paraId="3BE877BE" w14:textId="77777777" w:rsidR="00D35A60" w:rsidRDefault="00D35A60" w:rsidP="0020160F">
            <w:pPr>
              <w:spacing w:after="0" w:line="240" w:lineRule="auto"/>
              <w:rPr>
                <w:rFonts w:asciiTheme="minorHAnsi" w:hAnsiTheme="minorHAnsi"/>
                <w:b/>
              </w:rPr>
            </w:pPr>
          </w:p>
          <w:p w14:paraId="1EC128B0" w14:textId="77777777" w:rsidR="00A720AE" w:rsidRDefault="00D35A60" w:rsidP="0020160F">
            <w:pPr>
              <w:spacing w:after="0" w:line="240" w:lineRule="auto"/>
              <w:rPr>
                <w:rFonts w:asciiTheme="minorHAnsi" w:hAnsiTheme="minorHAnsi"/>
                <w:b/>
              </w:rPr>
            </w:pPr>
            <w:r>
              <w:rPr>
                <w:rFonts w:asciiTheme="minorHAnsi" w:hAnsiTheme="minorHAnsi"/>
                <w:b/>
              </w:rPr>
              <w:t>Feedback on task on wiki and Edmodo</w:t>
            </w:r>
            <w:r w:rsidR="00CD7677">
              <w:rPr>
                <w:rFonts w:asciiTheme="minorHAnsi" w:hAnsiTheme="minorHAnsi"/>
                <w:b/>
              </w:rPr>
              <w:t>.</w:t>
            </w:r>
          </w:p>
          <w:p w14:paraId="7342A514" w14:textId="77777777" w:rsidR="003B1B9E" w:rsidRDefault="003B1B9E" w:rsidP="0020160F">
            <w:pPr>
              <w:spacing w:after="0" w:line="240" w:lineRule="auto"/>
              <w:rPr>
                <w:rFonts w:asciiTheme="minorHAnsi" w:hAnsiTheme="minorHAnsi"/>
                <w:b/>
              </w:rPr>
            </w:pPr>
          </w:p>
          <w:p w14:paraId="604F86C7" w14:textId="3DC4A1B4" w:rsidR="003B1B9E" w:rsidRPr="00D35A60" w:rsidRDefault="003B1B9E" w:rsidP="0020160F">
            <w:pPr>
              <w:spacing w:after="0" w:line="240" w:lineRule="auto"/>
              <w:rPr>
                <w:rFonts w:asciiTheme="minorHAnsi" w:hAnsiTheme="minorHAnsi"/>
                <w:b/>
              </w:rPr>
            </w:pPr>
            <w:r>
              <w:rPr>
                <w:rFonts w:asciiTheme="minorHAnsi" w:hAnsiTheme="minorHAnsi"/>
                <w:b/>
              </w:rPr>
              <w:t xml:space="preserve">Reflection 3 </w:t>
            </w:r>
            <w:r>
              <w:rPr>
                <w:rFonts w:asciiTheme="minorHAnsi" w:hAnsiTheme="minorHAnsi"/>
              </w:rPr>
              <w:t>(SurveyMonkey)</w:t>
            </w:r>
          </w:p>
        </w:tc>
      </w:tr>
    </w:tbl>
    <w:p w14:paraId="1FEB3FD5" w14:textId="77777777" w:rsidR="006F2141" w:rsidRDefault="006F2141" w:rsidP="0077390F">
      <w:pPr>
        <w:rPr>
          <w:b/>
        </w:rPr>
      </w:pPr>
    </w:p>
    <w:sectPr w:rsidR="006F2141" w:rsidSect="00514F6C">
      <w:footerReference w:type="default" r:id="rId17"/>
      <w:pgSz w:w="16840" w:h="11900" w:orient="landscape"/>
      <w:pgMar w:top="568" w:right="1440" w:bottom="142" w:left="144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B7887A" w14:textId="77777777" w:rsidR="00FB6DC3" w:rsidRDefault="00FB6DC3" w:rsidP="00D66C05">
      <w:pPr>
        <w:spacing w:after="0" w:line="240" w:lineRule="auto"/>
      </w:pPr>
      <w:r>
        <w:separator/>
      </w:r>
    </w:p>
  </w:endnote>
  <w:endnote w:type="continuationSeparator" w:id="0">
    <w:p w14:paraId="32889D39" w14:textId="77777777" w:rsidR="00FB6DC3" w:rsidRDefault="00FB6DC3" w:rsidP="00D66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A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3D022" w14:textId="6EB8AA2A" w:rsidR="00B6575A" w:rsidRDefault="003B1B9E" w:rsidP="00D77E39">
    <w:pPr>
      <w:spacing w:after="0" w:line="240" w:lineRule="auto"/>
      <w:rPr>
        <w:sz w:val="18"/>
      </w:rPr>
    </w:pPr>
    <w:r>
      <w:rPr>
        <w:sz w:val="20"/>
      </w:rPr>
      <w:t>Template d</w:t>
    </w:r>
    <w:r w:rsidR="00B6575A">
      <w:rPr>
        <w:sz w:val="20"/>
      </w:rPr>
      <w:t xml:space="preserve">eveloped by Ross Todd and Lyn Hay </w:t>
    </w:r>
    <w:r>
      <w:rPr>
        <w:sz w:val="20"/>
      </w:rPr>
      <w:t>2013</w:t>
    </w:r>
    <w:r w:rsidR="00B6575A">
      <w:rPr>
        <w:sz w:val="20"/>
      </w:rPr>
      <w:br/>
    </w:r>
    <w:r w:rsidR="00B6575A" w:rsidRPr="001E0ADD">
      <w:rPr>
        <w:sz w:val="18"/>
      </w:rPr>
      <w:t xml:space="preserve">Based on </w:t>
    </w:r>
    <w:proofErr w:type="spellStart"/>
    <w:r w:rsidR="00B6575A" w:rsidRPr="001E0ADD">
      <w:rPr>
        <w:sz w:val="18"/>
      </w:rPr>
      <w:t>Kuhlthau</w:t>
    </w:r>
    <w:proofErr w:type="spellEnd"/>
    <w:r w:rsidR="00B6575A" w:rsidRPr="001E0ADD">
      <w:rPr>
        <w:sz w:val="18"/>
      </w:rPr>
      <w:t xml:space="preserve">, C.C., Maniotes, L.K., &amp; </w:t>
    </w:r>
    <w:proofErr w:type="spellStart"/>
    <w:r w:rsidR="00B6575A" w:rsidRPr="001E0ADD">
      <w:rPr>
        <w:sz w:val="18"/>
      </w:rPr>
      <w:t>Caspari</w:t>
    </w:r>
    <w:proofErr w:type="spellEnd"/>
    <w:r w:rsidR="00B6575A" w:rsidRPr="001E0ADD">
      <w:rPr>
        <w:sz w:val="18"/>
      </w:rPr>
      <w:t xml:space="preserve">, A.K. (2012). </w:t>
    </w:r>
    <w:r w:rsidR="00B6575A" w:rsidRPr="001E0ADD">
      <w:rPr>
        <w:i/>
        <w:sz w:val="18"/>
      </w:rPr>
      <w:t>Guided inquiry design: A framework for inquiry in your school</w:t>
    </w:r>
    <w:r w:rsidR="00B6575A" w:rsidRPr="001E0ADD">
      <w:rPr>
        <w:sz w:val="18"/>
      </w:rPr>
      <w:t>. Santa Barbara, CA: Libraries Unlimited.</w:t>
    </w:r>
  </w:p>
  <w:p w14:paraId="4DF48257" w14:textId="4C4824C8" w:rsidR="00B6575A" w:rsidRPr="00C902D1" w:rsidRDefault="00B6575A" w:rsidP="00D77E39">
    <w:pPr>
      <w:spacing w:after="0" w:line="240" w:lineRule="auto"/>
      <w:rPr>
        <w:sz w:val="20"/>
      </w:rPr>
    </w:pPr>
    <w:r>
      <w:rPr>
        <w:sz w:val="18"/>
      </w:rPr>
      <w:t xml:space="preserve">Adapted by Lee FitzGerald and Alinda Sheerman </w:t>
    </w:r>
    <w:r w:rsidR="003B1B9E">
      <w:rPr>
        <w:sz w:val="18"/>
      </w:rPr>
      <w:t>2013</w:t>
    </w:r>
  </w:p>
  <w:p w14:paraId="38392337" w14:textId="77777777" w:rsidR="00B6575A" w:rsidRDefault="00B657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667D38" w14:textId="77777777" w:rsidR="00FB6DC3" w:rsidRDefault="00FB6DC3" w:rsidP="00D66C05">
      <w:pPr>
        <w:spacing w:after="0" w:line="240" w:lineRule="auto"/>
      </w:pPr>
      <w:r>
        <w:separator/>
      </w:r>
    </w:p>
  </w:footnote>
  <w:footnote w:type="continuationSeparator" w:id="0">
    <w:p w14:paraId="0625A5C1" w14:textId="77777777" w:rsidR="00FB6DC3" w:rsidRDefault="00FB6DC3" w:rsidP="00D66C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45838"/>
    <w:multiLevelType w:val="hybridMultilevel"/>
    <w:tmpl w:val="29DEA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62E069C"/>
    <w:multiLevelType w:val="hybridMultilevel"/>
    <w:tmpl w:val="A3EC0810"/>
    <w:lvl w:ilvl="0" w:tplc="97B0A442">
      <w:start w:val="1"/>
      <w:numFmt w:val="bullet"/>
      <w:lvlText w:val="•"/>
      <w:lvlJc w:val="left"/>
      <w:pPr>
        <w:tabs>
          <w:tab w:val="num" w:pos="720"/>
        </w:tabs>
        <w:ind w:left="720" w:hanging="360"/>
      </w:pPr>
      <w:rPr>
        <w:rFonts w:ascii="Times New Roman" w:hAnsi="Times New Roman" w:hint="default"/>
      </w:rPr>
    </w:lvl>
    <w:lvl w:ilvl="1" w:tplc="0B66B8B4" w:tentative="1">
      <w:start w:val="1"/>
      <w:numFmt w:val="bullet"/>
      <w:lvlText w:val="•"/>
      <w:lvlJc w:val="left"/>
      <w:pPr>
        <w:tabs>
          <w:tab w:val="num" w:pos="1440"/>
        </w:tabs>
        <w:ind w:left="1440" w:hanging="360"/>
      </w:pPr>
      <w:rPr>
        <w:rFonts w:ascii="Times New Roman" w:hAnsi="Times New Roman" w:hint="default"/>
      </w:rPr>
    </w:lvl>
    <w:lvl w:ilvl="2" w:tplc="69D2F360" w:tentative="1">
      <w:start w:val="1"/>
      <w:numFmt w:val="bullet"/>
      <w:lvlText w:val="•"/>
      <w:lvlJc w:val="left"/>
      <w:pPr>
        <w:tabs>
          <w:tab w:val="num" w:pos="2160"/>
        </w:tabs>
        <w:ind w:left="2160" w:hanging="360"/>
      </w:pPr>
      <w:rPr>
        <w:rFonts w:ascii="Times New Roman" w:hAnsi="Times New Roman" w:hint="default"/>
      </w:rPr>
    </w:lvl>
    <w:lvl w:ilvl="3" w:tplc="411E7E52" w:tentative="1">
      <w:start w:val="1"/>
      <w:numFmt w:val="bullet"/>
      <w:lvlText w:val="•"/>
      <w:lvlJc w:val="left"/>
      <w:pPr>
        <w:tabs>
          <w:tab w:val="num" w:pos="2880"/>
        </w:tabs>
        <w:ind w:left="2880" w:hanging="360"/>
      </w:pPr>
      <w:rPr>
        <w:rFonts w:ascii="Times New Roman" w:hAnsi="Times New Roman" w:hint="default"/>
      </w:rPr>
    </w:lvl>
    <w:lvl w:ilvl="4" w:tplc="9988857C" w:tentative="1">
      <w:start w:val="1"/>
      <w:numFmt w:val="bullet"/>
      <w:lvlText w:val="•"/>
      <w:lvlJc w:val="left"/>
      <w:pPr>
        <w:tabs>
          <w:tab w:val="num" w:pos="3600"/>
        </w:tabs>
        <w:ind w:left="3600" w:hanging="360"/>
      </w:pPr>
      <w:rPr>
        <w:rFonts w:ascii="Times New Roman" w:hAnsi="Times New Roman" w:hint="default"/>
      </w:rPr>
    </w:lvl>
    <w:lvl w:ilvl="5" w:tplc="542ED7B6" w:tentative="1">
      <w:start w:val="1"/>
      <w:numFmt w:val="bullet"/>
      <w:lvlText w:val="•"/>
      <w:lvlJc w:val="left"/>
      <w:pPr>
        <w:tabs>
          <w:tab w:val="num" w:pos="4320"/>
        </w:tabs>
        <w:ind w:left="4320" w:hanging="360"/>
      </w:pPr>
      <w:rPr>
        <w:rFonts w:ascii="Times New Roman" w:hAnsi="Times New Roman" w:hint="default"/>
      </w:rPr>
    </w:lvl>
    <w:lvl w:ilvl="6" w:tplc="D9EA774A" w:tentative="1">
      <w:start w:val="1"/>
      <w:numFmt w:val="bullet"/>
      <w:lvlText w:val="•"/>
      <w:lvlJc w:val="left"/>
      <w:pPr>
        <w:tabs>
          <w:tab w:val="num" w:pos="5040"/>
        </w:tabs>
        <w:ind w:left="5040" w:hanging="360"/>
      </w:pPr>
      <w:rPr>
        <w:rFonts w:ascii="Times New Roman" w:hAnsi="Times New Roman" w:hint="default"/>
      </w:rPr>
    </w:lvl>
    <w:lvl w:ilvl="7" w:tplc="CA5CB06E" w:tentative="1">
      <w:start w:val="1"/>
      <w:numFmt w:val="bullet"/>
      <w:lvlText w:val="•"/>
      <w:lvlJc w:val="left"/>
      <w:pPr>
        <w:tabs>
          <w:tab w:val="num" w:pos="5760"/>
        </w:tabs>
        <w:ind w:left="5760" w:hanging="360"/>
      </w:pPr>
      <w:rPr>
        <w:rFonts w:ascii="Times New Roman" w:hAnsi="Times New Roman" w:hint="default"/>
      </w:rPr>
    </w:lvl>
    <w:lvl w:ilvl="8" w:tplc="046057A8" w:tentative="1">
      <w:start w:val="1"/>
      <w:numFmt w:val="bullet"/>
      <w:lvlText w:val="•"/>
      <w:lvlJc w:val="left"/>
      <w:pPr>
        <w:tabs>
          <w:tab w:val="num" w:pos="6480"/>
        </w:tabs>
        <w:ind w:left="6480" w:hanging="360"/>
      </w:pPr>
      <w:rPr>
        <w:rFonts w:ascii="Times New Roman" w:hAnsi="Times New Roman" w:hint="default"/>
      </w:rPr>
    </w:lvl>
  </w:abstractNum>
  <w:abstractNum w:abstractNumId="2">
    <w:nsid w:val="25474155"/>
    <w:multiLevelType w:val="hybridMultilevel"/>
    <w:tmpl w:val="1B76D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BED293E"/>
    <w:multiLevelType w:val="hybridMultilevel"/>
    <w:tmpl w:val="C7E8A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D565ED4"/>
    <w:multiLevelType w:val="hybridMultilevel"/>
    <w:tmpl w:val="77C66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770E0D"/>
    <w:multiLevelType w:val="hybridMultilevel"/>
    <w:tmpl w:val="8FDC5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7856A30"/>
    <w:multiLevelType w:val="hybridMultilevel"/>
    <w:tmpl w:val="0916D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8DF"/>
    <w:rsid w:val="00000215"/>
    <w:rsid w:val="000248DB"/>
    <w:rsid w:val="000F13F9"/>
    <w:rsid w:val="000F17B9"/>
    <w:rsid w:val="001373D6"/>
    <w:rsid w:val="001D426D"/>
    <w:rsid w:val="0020160F"/>
    <w:rsid w:val="002E1E1E"/>
    <w:rsid w:val="003B1B9E"/>
    <w:rsid w:val="003C59E8"/>
    <w:rsid w:val="00484AB6"/>
    <w:rsid w:val="00496929"/>
    <w:rsid w:val="004A06A5"/>
    <w:rsid w:val="004A500F"/>
    <w:rsid w:val="00514F6C"/>
    <w:rsid w:val="00525B16"/>
    <w:rsid w:val="00541C5E"/>
    <w:rsid w:val="00583451"/>
    <w:rsid w:val="005A5D1B"/>
    <w:rsid w:val="005F771F"/>
    <w:rsid w:val="00635950"/>
    <w:rsid w:val="00693A7E"/>
    <w:rsid w:val="006D2CCE"/>
    <w:rsid w:val="006F2141"/>
    <w:rsid w:val="00737EA1"/>
    <w:rsid w:val="00746FD3"/>
    <w:rsid w:val="0077390F"/>
    <w:rsid w:val="007B1A2B"/>
    <w:rsid w:val="007B349E"/>
    <w:rsid w:val="007E1457"/>
    <w:rsid w:val="008139A9"/>
    <w:rsid w:val="008648DF"/>
    <w:rsid w:val="008656D8"/>
    <w:rsid w:val="008942C0"/>
    <w:rsid w:val="00997921"/>
    <w:rsid w:val="00A01309"/>
    <w:rsid w:val="00A720AE"/>
    <w:rsid w:val="00A74723"/>
    <w:rsid w:val="00A9193F"/>
    <w:rsid w:val="00B40CF9"/>
    <w:rsid w:val="00B562E9"/>
    <w:rsid w:val="00B6479F"/>
    <w:rsid w:val="00B6575A"/>
    <w:rsid w:val="00B762BE"/>
    <w:rsid w:val="00BA0BE1"/>
    <w:rsid w:val="00C3130D"/>
    <w:rsid w:val="00CC4133"/>
    <w:rsid w:val="00CD7677"/>
    <w:rsid w:val="00D35A60"/>
    <w:rsid w:val="00D66C05"/>
    <w:rsid w:val="00D66F68"/>
    <w:rsid w:val="00D77E39"/>
    <w:rsid w:val="00D86124"/>
    <w:rsid w:val="00D956D1"/>
    <w:rsid w:val="00DC4FDF"/>
    <w:rsid w:val="00E51F6F"/>
    <w:rsid w:val="00EC6188"/>
    <w:rsid w:val="00F27022"/>
    <w:rsid w:val="00F63E40"/>
    <w:rsid w:val="00FA3662"/>
    <w:rsid w:val="00FB6DC3"/>
    <w:rsid w:val="00FE411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76F152F"/>
  <w15:docId w15:val="{64FA417D-8B44-4E9E-B68D-F162B1DFB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443B"/>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648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48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8DF"/>
    <w:rPr>
      <w:rFonts w:ascii="Tahoma" w:hAnsi="Tahoma" w:cs="Tahoma"/>
      <w:sz w:val="16"/>
      <w:szCs w:val="16"/>
    </w:rPr>
  </w:style>
  <w:style w:type="paragraph" w:styleId="Header">
    <w:name w:val="header"/>
    <w:basedOn w:val="Normal"/>
    <w:link w:val="HeaderChar"/>
    <w:uiPriority w:val="99"/>
    <w:unhideWhenUsed/>
    <w:rsid w:val="00C902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2D1"/>
  </w:style>
  <w:style w:type="paragraph" w:styleId="Footer">
    <w:name w:val="footer"/>
    <w:basedOn w:val="Normal"/>
    <w:link w:val="FooterChar"/>
    <w:uiPriority w:val="99"/>
    <w:unhideWhenUsed/>
    <w:rsid w:val="00C902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02D1"/>
  </w:style>
  <w:style w:type="paragraph" w:styleId="ListParagraph">
    <w:name w:val="List Paragraph"/>
    <w:basedOn w:val="Normal"/>
    <w:uiPriority w:val="72"/>
    <w:qFormat/>
    <w:rsid w:val="00F270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084273">
      <w:bodyDiv w:val="1"/>
      <w:marLeft w:val="0"/>
      <w:marRight w:val="0"/>
      <w:marTop w:val="0"/>
      <w:marBottom w:val="0"/>
      <w:divBdr>
        <w:top w:val="none" w:sz="0" w:space="0" w:color="auto"/>
        <w:left w:val="none" w:sz="0" w:space="0" w:color="auto"/>
        <w:bottom w:val="none" w:sz="0" w:space="0" w:color="auto"/>
        <w:right w:val="none" w:sz="0" w:space="0" w:color="auto"/>
      </w:divBdr>
    </w:div>
    <w:div w:id="317004873">
      <w:bodyDiv w:val="1"/>
      <w:marLeft w:val="0"/>
      <w:marRight w:val="0"/>
      <w:marTop w:val="0"/>
      <w:marBottom w:val="0"/>
      <w:divBdr>
        <w:top w:val="none" w:sz="0" w:space="0" w:color="auto"/>
        <w:left w:val="none" w:sz="0" w:space="0" w:color="auto"/>
        <w:bottom w:val="none" w:sz="0" w:space="0" w:color="auto"/>
        <w:right w:val="none" w:sz="0" w:space="0" w:color="auto"/>
      </w:divBdr>
    </w:div>
    <w:div w:id="471485536">
      <w:bodyDiv w:val="1"/>
      <w:marLeft w:val="0"/>
      <w:marRight w:val="0"/>
      <w:marTop w:val="0"/>
      <w:marBottom w:val="0"/>
      <w:divBdr>
        <w:top w:val="none" w:sz="0" w:space="0" w:color="auto"/>
        <w:left w:val="none" w:sz="0" w:space="0" w:color="auto"/>
        <w:bottom w:val="none" w:sz="0" w:space="0" w:color="auto"/>
        <w:right w:val="none" w:sz="0" w:space="0" w:color="auto"/>
      </w:divBdr>
      <w:divsChild>
        <w:div w:id="1767652267">
          <w:marLeft w:val="547"/>
          <w:marRight w:val="0"/>
          <w:marTop w:val="106"/>
          <w:marBottom w:val="0"/>
          <w:divBdr>
            <w:top w:val="none" w:sz="0" w:space="0" w:color="auto"/>
            <w:left w:val="none" w:sz="0" w:space="0" w:color="auto"/>
            <w:bottom w:val="none" w:sz="0" w:space="0" w:color="auto"/>
            <w:right w:val="none" w:sz="0" w:space="0" w:color="auto"/>
          </w:divBdr>
        </w:div>
      </w:divsChild>
    </w:div>
    <w:div w:id="18371153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6F501-754C-418A-8BCD-841086C49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1789</Words>
  <Characters>10198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Rutgers University</Company>
  <LinksUpToDate>false</LinksUpToDate>
  <CharactersWithSpaces>11964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Todd</dc:creator>
  <cp:lastModifiedBy>Fitzgerald, Lee</cp:lastModifiedBy>
  <cp:revision>2</cp:revision>
  <cp:lastPrinted>2014-05-13T01:19:00Z</cp:lastPrinted>
  <dcterms:created xsi:type="dcterms:W3CDTF">2015-12-21T22:12:00Z</dcterms:created>
  <dcterms:modified xsi:type="dcterms:W3CDTF">2015-12-21T22:12:00Z</dcterms:modified>
</cp:coreProperties>
</file>